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25771" w14:textId="0A3D84B2" w:rsidR="00F834CB" w:rsidRPr="00F834CB" w:rsidRDefault="00F834CB" w:rsidP="00745C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4CB">
        <w:rPr>
          <w:rFonts w:ascii="Times New Roman" w:hAnsi="Times New Roman" w:cs="Times New Roman"/>
          <w:b/>
          <w:bCs/>
        </w:rPr>
        <w:t xml:space="preserve">Iuv. </w:t>
      </w:r>
      <w:r w:rsidRPr="00F834CB">
        <w:rPr>
          <w:rFonts w:ascii="Times New Roman" w:hAnsi="Times New Roman" w:cs="Times New Roman"/>
          <w:b/>
          <w:bCs/>
          <w:i/>
        </w:rPr>
        <w:t>Sat.</w:t>
      </w:r>
      <w:r w:rsidRPr="00F834CB">
        <w:rPr>
          <w:rFonts w:ascii="Times New Roman" w:hAnsi="Times New Roman" w:cs="Times New Roman"/>
          <w:b/>
          <w:bCs/>
        </w:rPr>
        <w:t xml:space="preserve"> XI, 38-40.</w:t>
      </w:r>
    </w:p>
    <w:p w14:paraId="4CB6573C" w14:textId="77777777" w:rsidR="00F834CB" w:rsidRPr="00F834CB" w:rsidRDefault="00F834CB" w:rsidP="00745C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E29450" w14:textId="60919963" w:rsidR="00745C39" w:rsidRPr="00F834CB" w:rsidRDefault="00745C39" w:rsidP="00745C39">
      <w:pPr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834CB">
        <w:rPr>
          <w:rFonts w:ascii="Times New Roman" w:hAnsi="Times New Roman" w:cs="Times New Roman"/>
          <w:sz w:val="24"/>
          <w:szCs w:val="24"/>
        </w:rPr>
        <w:t xml:space="preserve">Decimo Giunio </w:t>
      </w:r>
      <w:r w:rsidRPr="00F834CB">
        <w:rPr>
          <w:rFonts w:ascii="Times New Roman" w:hAnsi="Times New Roman" w:cs="Times New Roman"/>
          <w:b/>
          <w:sz w:val="24"/>
          <w:szCs w:val="24"/>
        </w:rPr>
        <w:t>Giovenale</w:t>
      </w:r>
      <w:r w:rsidRPr="00F834CB">
        <w:rPr>
          <w:rFonts w:ascii="Times New Roman" w:hAnsi="Times New Roman" w:cs="Times New Roman"/>
          <w:sz w:val="24"/>
          <w:szCs w:val="24"/>
        </w:rPr>
        <w:t xml:space="preserve"> è un poeta latino, di origine italica, vissuto tra I e II secolo dC. Trasferitosi a Roma dalla campagna laziale, si guadagna da vivere come</w:t>
      </w:r>
      <w:r w:rsidRPr="00F834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34CB">
        <w:rPr>
          <w:rFonts w:ascii="Times New Roman" w:hAnsi="Times New Roman" w:cs="Times New Roman"/>
          <w:sz w:val="24"/>
          <w:szCs w:val="24"/>
        </w:rPr>
        <w:t>insegnante,</w:t>
      </w:r>
      <w:r w:rsidRPr="00F834CB">
        <w:rPr>
          <w:rFonts w:ascii="Times New Roman" w:eastAsia="Calibri" w:hAnsi="Times New Roman" w:cs="Times New Roman"/>
          <w:sz w:val="24"/>
          <w:szCs w:val="24"/>
        </w:rPr>
        <w:t xml:space="preserve"> avvocato</w:t>
      </w:r>
      <w:r w:rsidRPr="00F834CB">
        <w:rPr>
          <w:rFonts w:ascii="Times New Roman" w:hAnsi="Times New Roman" w:cs="Times New Roman"/>
          <w:sz w:val="24"/>
          <w:szCs w:val="24"/>
        </w:rPr>
        <w:t xml:space="preserve"> e declamatore</w:t>
      </w:r>
      <w:r w:rsidRPr="00F834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34CB">
        <w:rPr>
          <w:rFonts w:ascii="Times New Roman" w:hAnsi="Times New Roman" w:cs="Times New Roman"/>
          <w:sz w:val="24"/>
          <w:szCs w:val="24"/>
        </w:rPr>
        <w:t xml:space="preserve">dipendendo, in qualità di </w:t>
      </w:r>
      <w:r w:rsidRPr="00F834CB">
        <w:rPr>
          <w:rFonts w:ascii="Times New Roman" w:hAnsi="Times New Roman" w:cs="Times New Roman"/>
          <w:b/>
          <w:sz w:val="24"/>
          <w:szCs w:val="24"/>
        </w:rPr>
        <w:t>cliente</w:t>
      </w:r>
      <w:r w:rsidRPr="00F834CB">
        <w:rPr>
          <w:rFonts w:ascii="Times New Roman" w:hAnsi="Times New Roman" w:cs="Times New Roman"/>
          <w:sz w:val="24"/>
          <w:szCs w:val="24"/>
        </w:rPr>
        <w:t>, dagli aristocratici attivi nei circoli</w:t>
      </w:r>
      <w:r w:rsidRPr="00F834CB">
        <w:rPr>
          <w:rFonts w:ascii="Times New Roman" w:eastAsia="Calibri" w:hAnsi="Times New Roman" w:cs="Times New Roman"/>
          <w:sz w:val="24"/>
          <w:szCs w:val="24"/>
        </w:rPr>
        <w:t xml:space="preserve"> mondan</w:t>
      </w:r>
      <w:r w:rsidRPr="00F834CB">
        <w:rPr>
          <w:rFonts w:ascii="Times New Roman" w:hAnsi="Times New Roman" w:cs="Times New Roman"/>
          <w:sz w:val="24"/>
          <w:szCs w:val="24"/>
        </w:rPr>
        <w:t>i</w:t>
      </w:r>
      <w:r w:rsidRPr="00F834CB">
        <w:rPr>
          <w:rFonts w:ascii="Times New Roman" w:eastAsia="Calibri" w:hAnsi="Times New Roman" w:cs="Times New Roman"/>
          <w:sz w:val="24"/>
          <w:szCs w:val="24"/>
        </w:rPr>
        <w:t xml:space="preserve"> e volgar</w:t>
      </w:r>
      <w:r w:rsidRPr="00F834CB">
        <w:rPr>
          <w:rFonts w:ascii="Times New Roman" w:hAnsi="Times New Roman" w:cs="Times New Roman"/>
          <w:sz w:val="24"/>
          <w:szCs w:val="24"/>
        </w:rPr>
        <w:t xml:space="preserve">i della capitale dell’impero, </w:t>
      </w:r>
      <w:r w:rsidRPr="00F834CB">
        <w:rPr>
          <w:rFonts w:ascii="Times New Roman" w:eastAsia="Calibri" w:hAnsi="Times New Roman" w:cs="Times New Roman"/>
          <w:sz w:val="24"/>
          <w:szCs w:val="24"/>
        </w:rPr>
        <w:t xml:space="preserve">che </w:t>
      </w:r>
      <w:r w:rsidRPr="00F834CB">
        <w:rPr>
          <w:rFonts w:ascii="Times New Roman" w:hAnsi="Times New Roman" w:cs="Times New Roman"/>
          <w:sz w:val="24"/>
          <w:szCs w:val="24"/>
        </w:rPr>
        <w:t xml:space="preserve">conosce al punto da criticare aspramente all’interno della sua opera principale, le </w:t>
      </w:r>
      <w:r w:rsidRPr="00F834CB">
        <w:rPr>
          <w:rFonts w:ascii="Times New Roman" w:hAnsi="Times New Roman" w:cs="Times New Roman"/>
          <w:b/>
          <w:i/>
          <w:sz w:val="24"/>
          <w:szCs w:val="24"/>
        </w:rPr>
        <w:t>Saturae</w:t>
      </w:r>
      <w:r w:rsidRPr="00F834CB">
        <w:rPr>
          <w:rFonts w:ascii="Times New Roman" w:hAnsi="Times New Roman" w:cs="Times New Roman"/>
          <w:sz w:val="24"/>
          <w:szCs w:val="24"/>
        </w:rPr>
        <w:t>. L’undicesima di queste</w:t>
      </w:r>
      <w:r w:rsidRPr="00F834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34CB">
        <w:rPr>
          <w:rFonts w:ascii="Times New Roman" w:hAnsi="Times New Roman" w:cs="Times New Roman"/>
          <w:sz w:val="24"/>
          <w:szCs w:val="24"/>
        </w:rPr>
        <w:t>disapprova i vizi smodati del cibo, del vino</w:t>
      </w:r>
      <w:r w:rsidRPr="00F834CB">
        <w:rPr>
          <w:rFonts w:ascii="Times New Roman" w:eastAsia="Calibri" w:hAnsi="Times New Roman" w:cs="Times New Roman"/>
          <w:sz w:val="24"/>
          <w:szCs w:val="24"/>
        </w:rPr>
        <w:t xml:space="preserve"> e la</w:t>
      </w:r>
      <w:r w:rsidRPr="00F834CB">
        <w:rPr>
          <w:rFonts w:ascii="Times New Roman" w:hAnsi="Times New Roman" w:cs="Times New Roman"/>
          <w:sz w:val="24"/>
          <w:szCs w:val="24"/>
        </w:rPr>
        <w:t xml:space="preserve"> relativa</w:t>
      </w:r>
      <w:r w:rsidRPr="00F834CB">
        <w:rPr>
          <w:rFonts w:ascii="Times New Roman" w:eastAsia="Calibri" w:hAnsi="Times New Roman" w:cs="Times New Roman"/>
          <w:sz w:val="24"/>
          <w:szCs w:val="24"/>
        </w:rPr>
        <w:t xml:space="preserve"> prassi dei banchetti </w:t>
      </w:r>
      <w:r w:rsidRPr="00F834CB">
        <w:rPr>
          <w:rFonts w:ascii="Times New Roman" w:hAnsi="Times New Roman" w:cs="Times New Roman"/>
          <w:sz w:val="24"/>
          <w:szCs w:val="24"/>
        </w:rPr>
        <w:t>esagerati</w:t>
      </w:r>
      <w:r w:rsidRPr="00F834CB">
        <w:rPr>
          <w:rFonts w:ascii="Times New Roman" w:eastAsia="Calibri" w:hAnsi="Times New Roman" w:cs="Times New Roman"/>
          <w:sz w:val="24"/>
          <w:szCs w:val="24"/>
        </w:rPr>
        <w:t>,</w:t>
      </w:r>
      <w:r w:rsidR="00BD0224" w:rsidRPr="00F834CB">
        <w:rPr>
          <w:rFonts w:ascii="Times New Roman" w:eastAsia="Calibri" w:hAnsi="Times New Roman" w:cs="Times New Roman"/>
          <w:sz w:val="24"/>
          <w:szCs w:val="24"/>
        </w:rPr>
        <w:t xml:space="preserve"> anche da parte di chi non ne ha le possibilità,</w:t>
      </w:r>
      <w:r w:rsidRPr="00F834CB">
        <w:rPr>
          <w:rFonts w:ascii="Times New Roman" w:hAnsi="Times New Roman" w:cs="Times New Roman"/>
          <w:sz w:val="24"/>
          <w:szCs w:val="24"/>
        </w:rPr>
        <w:t xml:space="preserve"> cui spesso Giovenale è invitato a partecipare come poeta d’occasione,</w:t>
      </w:r>
      <w:r w:rsidRPr="00F834CB">
        <w:rPr>
          <w:rFonts w:ascii="Times New Roman" w:eastAsia="Calibri" w:hAnsi="Times New Roman" w:cs="Times New Roman"/>
          <w:sz w:val="24"/>
          <w:szCs w:val="24"/>
        </w:rPr>
        <w:t xml:space="preserve"> di contro ai quali </w:t>
      </w:r>
      <w:r w:rsidRPr="00F834CB">
        <w:rPr>
          <w:rFonts w:ascii="Times New Roman" w:hAnsi="Times New Roman" w:cs="Times New Roman"/>
          <w:sz w:val="24"/>
          <w:szCs w:val="24"/>
        </w:rPr>
        <w:t>inneggia</w:t>
      </w:r>
      <w:r w:rsidRPr="00F834CB">
        <w:rPr>
          <w:rFonts w:ascii="Times New Roman" w:eastAsia="Calibri" w:hAnsi="Times New Roman" w:cs="Times New Roman"/>
          <w:sz w:val="24"/>
          <w:szCs w:val="24"/>
        </w:rPr>
        <w:t xml:space="preserve"> alla vita semplice e </w:t>
      </w:r>
      <w:r w:rsidRPr="00F834CB">
        <w:rPr>
          <w:rFonts w:ascii="Times New Roman" w:hAnsi="Times New Roman" w:cs="Times New Roman"/>
          <w:sz w:val="24"/>
          <w:szCs w:val="24"/>
        </w:rPr>
        <w:t>modesta</w:t>
      </w:r>
      <w:r w:rsidRPr="00F834CB">
        <w:rPr>
          <w:rFonts w:ascii="Times New Roman" w:eastAsia="Calibri" w:hAnsi="Times New Roman" w:cs="Times New Roman"/>
          <w:sz w:val="24"/>
          <w:szCs w:val="24"/>
        </w:rPr>
        <w:t xml:space="preserve">, imbastendo un </w:t>
      </w:r>
      <w:r w:rsidRPr="00F834CB">
        <w:rPr>
          <w:rFonts w:ascii="Times New Roman" w:hAnsi="Times New Roman" w:cs="Times New Roman"/>
          <w:sz w:val="24"/>
          <w:szCs w:val="24"/>
        </w:rPr>
        <w:t>semplice pranzetto</w:t>
      </w:r>
      <w:r w:rsidRPr="00F834CB">
        <w:rPr>
          <w:rFonts w:ascii="Times New Roman" w:eastAsia="Calibri" w:hAnsi="Times New Roman" w:cs="Times New Roman"/>
          <w:sz w:val="24"/>
          <w:szCs w:val="24"/>
        </w:rPr>
        <w:t xml:space="preserve"> per l’amico Persico.</w:t>
      </w:r>
      <w:r w:rsidRPr="00F834CB">
        <w:rPr>
          <w:rFonts w:ascii="Times New Roman" w:hAnsi="Times New Roman" w:cs="Times New Roman"/>
          <w:sz w:val="24"/>
          <w:szCs w:val="24"/>
        </w:rPr>
        <w:t xml:space="preserve"> Dato il tema di questa satira, è abbastanza scontata al suo interno la collocazione del </w:t>
      </w:r>
      <w:r w:rsidRPr="00F834CB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τόπος</w:t>
      </w:r>
      <w:r w:rsidRPr="00F834CB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del ventre.</w:t>
      </w:r>
    </w:p>
    <w:p w14:paraId="18608BD8" w14:textId="77777777" w:rsidR="00DD2A01" w:rsidRPr="00F834CB" w:rsidRDefault="00DD2A01" w:rsidP="00745C39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  <w:shd w:val="clear" w:color="auto" w:fill="FFFFFF"/>
        </w:rPr>
        <w:sectPr w:rsidR="00DD2A01" w:rsidRPr="00F834CB" w:rsidSect="00DD2A01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4AE19B95" w14:textId="77777777" w:rsidR="00745C39" w:rsidRPr="00F834CB" w:rsidRDefault="00745C39" w:rsidP="00745C39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  <w:shd w:val="clear" w:color="auto" w:fill="FFFFFF"/>
        </w:rPr>
      </w:pPr>
    </w:p>
    <w:p w14:paraId="22CB8DF5" w14:textId="77777777" w:rsidR="00F834CB" w:rsidRDefault="00F834CB" w:rsidP="00745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1A9339" w14:textId="75FDC06A" w:rsidR="00745C39" w:rsidRPr="00F834CB" w:rsidRDefault="00745C39" w:rsidP="00745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34CB">
        <w:rPr>
          <w:rFonts w:ascii="Times New Roman" w:hAnsi="Times New Roman" w:cs="Times New Roman"/>
          <w:sz w:val="20"/>
          <w:szCs w:val="20"/>
        </w:rPr>
        <w:t xml:space="preserve">Multos porro vides, quos saepe elusus ad ipsum </w:t>
      </w:r>
    </w:p>
    <w:p w14:paraId="328EC15B" w14:textId="77777777" w:rsidR="00745C39" w:rsidRPr="00F834CB" w:rsidRDefault="00745C39" w:rsidP="00745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34CB">
        <w:rPr>
          <w:rFonts w:ascii="Times New Roman" w:hAnsi="Times New Roman" w:cs="Times New Roman"/>
          <w:sz w:val="20"/>
          <w:szCs w:val="20"/>
        </w:rPr>
        <w:t xml:space="preserve">creditor introitum solet expectare macelli, </w:t>
      </w:r>
    </w:p>
    <w:p w14:paraId="299C9D1F" w14:textId="77777777" w:rsidR="00745C39" w:rsidRPr="00F834CB" w:rsidRDefault="00745C39" w:rsidP="00745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34CB">
        <w:rPr>
          <w:rFonts w:ascii="Times New Roman" w:hAnsi="Times New Roman" w:cs="Times New Roman"/>
          <w:sz w:val="20"/>
          <w:szCs w:val="20"/>
        </w:rPr>
        <w:t xml:space="preserve">et quibus in solo vivendi causa palato est. </w:t>
      </w:r>
    </w:p>
    <w:p w14:paraId="784478AA" w14:textId="77777777" w:rsidR="00745C39" w:rsidRPr="00F834CB" w:rsidRDefault="00745C39" w:rsidP="00745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34CB">
        <w:rPr>
          <w:rFonts w:ascii="Times New Roman" w:hAnsi="Times New Roman" w:cs="Times New Roman"/>
          <w:sz w:val="20"/>
          <w:szCs w:val="20"/>
        </w:rPr>
        <w:t xml:space="preserve">Egregius cenat meliusque miserrimus horum </w:t>
      </w:r>
    </w:p>
    <w:p w14:paraId="75D5F9C1" w14:textId="77777777" w:rsidR="00745C39" w:rsidRPr="00F834CB" w:rsidRDefault="00745C39" w:rsidP="00745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34CB">
        <w:rPr>
          <w:rFonts w:ascii="Times New Roman" w:hAnsi="Times New Roman" w:cs="Times New Roman"/>
          <w:sz w:val="20"/>
          <w:szCs w:val="20"/>
        </w:rPr>
        <w:t xml:space="preserve">et cito casurus iam perlucente ruina. </w:t>
      </w:r>
    </w:p>
    <w:p w14:paraId="2CDB65D0" w14:textId="77777777" w:rsidR="00745C39" w:rsidRPr="00F834CB" w:rsidRDefault="00745C39" w:rsidP="00745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34CB">
        <w:rPr>
          <w:rFonts w:ascii="Times New Roman" w:hAnsi="Times New Roman" w:cs="Times New Roman"/>
          <w:sz w:val="20"/>
          <w:szCs w:val="20"/>
        </w:rPr>
        <w:t>Interea, gustus elementa per omnia quaerunt</w:t>
      </w:r>
    </w:p>
    <w:p w14:paraId="77DDAA69" w14:textId="77777777" w:rsidR="00745C39" w:rsidRPr="00F834CB" w:rsidRDefault="00745C39" w:rsidP="00745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34CB">
        <w:rPr>
          <w:rFonts w:ascii="Times New Roman" w:hAnsi="Times New Roman" w:cs="Times New Roman"/>
          <w:sz w:val="20"/>
          <w:szCs w:val="20"/>
        </w:rPr>
        <w:t xml:space="preserve">numquam animo pretiis obstantibus; interius, si </w:t>
      </w:r>
    </w:p>
    <w:p w14:paraId="0DDF73C9" w14:textId="77777777" w:rsidR="00745C39" w:rsidRPr="00F834CB" w:rsidRDefault="00745C39" w:rsidP="00745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34CB">
        <w:rPr>
          <w:rFonts w:ascii="Times New Roman" w:hAnsi="Times New Roman" w:cs="Times New Roman"/>
          <w:sz w:val="20"/>
          <w:szCs w:val="20"/>
        </w:rPr>
        <w:t xml:space="preserve">attendas, magis illa iuvant quae pluris ementur. </w:t>
      </w:r>
    </w:p>
    <w:p w14:paraId="5069A063" w14:textId="77777777" w:rsidR="00745C39" w:rsidRPr="00F834CB" w:rsidRDefault="00745C39" w:rsidP="00745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34CB">
        <w:rPr>
          <w:rFonts w:ascii="Times New Roman" w:hAnsi="Times New Roman" w:cs="Times New Roman"/>
          <w:sz w:val="20"/>
          <w:szCs w:val="20"/>
        </w:rPr>
        <w:t>Ergo, haut difficile est perituram arcessere summam</w:t>
      </w:r>
      <w:r w:rsidR="00BD0224" w:rsidRPr="00F834CB">
        <w:rPr>
          <w:rFonts w:ascii="Times New Roman" w:hAnsi="Times New Roman" w:cs="Times New Roman"/>
          <w:sz w:val="20"/>
          <w:szCs w:val="20"/>
        </w:rPr>
        <w:t>,</w:t>
      </w:r>
      <w:r w:rsidRPr="00F834C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3AE2E8" w14:textId="77777777" w:rsidR="00745C39" w:rsidRPr="00F834CB" w:rsidRDefault="00745C39" w:rsidP="00745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34CB">
        <w:rPr>
          <w:rFonts w:ascii="Times New Roman" w:hAnsi="Times New Roman" w:cs="Times New Roman"/>
          <w:sz w:val="20"/>
          <w:szCs w:val="20"/>
        </w:rPr>
        <w:t>lancibus oppositis vel matris imagine fracta,</w:t>
      </w:r>
    </w:p>
    <w:p w14:paraId="111FE288" w14:textId="77777777" w:rsidR="00745C39" w:rsidRPr="00F834CB" w:rsidRDefault="00745C39" w:rsidP="00745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34CB">
        <w:rPr>
          <w:rFonts w:ascii="Times New Roman" w:hAnsi="Times New Roman" w:cs="Times New Roman"/>
          <w:sz w:val="20"/>
          <w:szCs w:val="20"/>
        </w:rPr>
        <w:t>et quadringentis nummis condire gulosum</w:t>
      </w:r>
    </w:p>
    <w:p w14:paraId="0F4245D0" w14:textId="77777777" w:rsidR="00745C39" w:rsidRPr="00F834CB" w:rsidRDefault="00745C39" w:rsidP="00745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34CB">
        <w:rPr>
          <w:rFonts w:ascii="Times New Roman" w:hAnsi="Times New Roman" w:cs="Times New Roman"/>
          <w:sz w:val="20"/>
          <w:szCs w:val="20"/>
        </w:rPr>
        <w:t xml:space="preserve">fictile; sic veniunt ad miscellanea ludi. </w:t>
      </w:r>
    </w:p>
    <w:p w14:paraId="7C7CFE32" w14:textId="77777777" w:rsidR="00745C39" w:rsidRPr="00F834CB" w:rsidRDefault="00745C39" w:rsidP="00745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34CB">
        <w:rPr>
          <w:rFonts w:ascii="Times New Roman" w:hAnsi="Times New Roman" w:cs="Times New Roman"/>
          <w:sz w:val="20"/>
          <w:szCs w:val="20"/>
        </w:rPr>
        <w:t>Refert, ergo, quis haec eadem paret; in Rutilo</w:t>
      </w:r>
      <w:r w:rsidR="00BD0224" w:rsidRPr="00F834CB">
        <w:rPr>
          <w:rFonts w:ascii="Times New Roman" w:hAnsi="Times New Roman" w:cs="Times New Roman"/>
          <w:sz w:val="20"/>
          <w:szCs w:val="20"/>
        </w:rPr>
        <w:t>,</w:t>
      </w:r>
      <w:r w:rsidRPr="00F834CB">
        <w:rPr>
          <w:rFonts w:ascii="Times New Roman" w:hAnsi="Times New Roman" w:cs="Times New Roman"/>
          <w:sz w:val="20"/>
          <w:szCs w:val="20"/>
        </w:rPr>
        <w:t xml:space="preserve"> nam</w:t>
      </w:r>
      <w:r w:rsidR="00BD0224" w:rsidRPr="00F834CB">
        <w:rPr>
          <w:rFonts w:ascii="Times New Roman" w:hAnsi="Times New Roman" w:cs="Times New Roman"/>
          <w:sz w:val="20"/>
          <w:szCs w:val="20"/>
        </w:rPr>
        <w:t>,</w:t>
      </w:r>
      <w:r w:rsidRPr="00F834C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30C8DC" w14:textId="77777777" w:rsidR="00745C39" w:rsidRPr="00F834CB" w:rsidRDefault="00745C39" w:rsidP="00745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34CB">
        <w:rPr>
          <w:rFonts w:ascii="Times New Roman" w:hAnsi="Times New Roman" w:cs="Times New Roman"/>
          <w:sz w:val="20"/>
          <w:szCs w:val="20"/>
        </w:rPr>
        <w:t xml:space="preserve">luxuria est, in Ventidio laudabile nomen </w:t>
      </w:r>
    </w:p>
    <w:p w14:paraId="04969424" w14:textId="77777777" w:rsidR="00745C39" w:rsidRPr="00F834CB" w:rsidRDefault="00745C39" w:rsidP="00745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34CB">
        <w:rPr>
          <w:rFonts w:ascii="Times New Roman" w:hAnsi="Times New Roman" w:cs="Times New Roman"/>
          <w:sz w:val="20"/>
          <w:szCs w:val="20"/>
        </w:rPr>
        <w:t>sumit et a censu famam trahit. [...]</w:t>
      </w:r>
    </w:p>
    <w:p w14:paraId="1FBDD1FE" w14:textId="77777777" w:rsidR="00745C39" w:rsidRPr="00F834CB" w:rsidRDefault="00745C39" w:rsidP="00745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34CB">
        <w:rPr>
          <w:rFonts w:ascii="Times New Roman" w:hAnsi="Times New Roman" w:cs="Times New Roman"/>
          <w:sz w:val="20"/>
          <w:szCs w:val="20"/>
        </w:rPr>
        <w:t xml:space="preserve">Noscenda est mensura sui spectandaque rebus </w:t>
      </w:r>
    </w:p>
    <w:p w14:paraId="502DB77E" w14:textId="77777777" w:rsidR="00745C39" w:rsidRPr="00F834CB" w:rsidRDefault="00745C39" w:rsidP="00745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34CB">
        <w:rPr>
          <w:rFonts w:ascii="Times New Roman" w:hAnsi="Times New Roman" w:cs="Times New Roman"/>
          <w:sz w:val="20"/>
          <w:szCs w:val="20"/>
        </w:rPr>
        <w:t xml:space="preserve">in summis minimisque, etiam cum piscis emetur, </w:t>
      </w:r>
    </w:p>
    <w:p w14:paraId="04E53BC9" w14:textId="77777777" w:rsidR="00745C39" w:rsidRPr="00F834CB" w:rsidRDefault="00745C39" w:rsidP="00745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34CB">
        <w:rPr>
          <w:rFonts w:ascii="Times New Roman" w:hAnsi="Times New Roman" w:cs="Times New Roman"/>
          <w:sz w:val="20"/>
          <w:szCs w:val="20"/>
        </w:rPr>
        <w:t xml:space="preserve">ne mullum cupias, cum sit tibi gobio tantum </w:t>
      </w:r>
    </w:p>
    <w:p w14:paraId="69334DC8" w14:textId="77777777" w:rsidR="00745C39" w:rsidRPr="00F834CB" w:rsidRDefault="00745C39" w:rsidP="00745C3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834CB">
        <w:rPr>
          <w:rFonts w:ascii="Times New Roman" w:hAnsi="Times New Roman" w:cs="Times New Roman"/>
          <w:sz w:val="20"/>
          <w:szCs w:val="20"/>
        </w:rPr>
        <w:t xml:space="preserve">in loculis. </w:t>
      </w:r>
      <w:r w:rsidRPr="00F834CB">
        <w:rPr>
          <w:rFonts w:ascii="Times New Roman" w:hAnsi="Times New Roman" w:cs="Times New Roman"/>
          <w:i/>
          <w:sz w:val="20"/>
          <w:szCs w:val="20"/>
        </w:rPr>
        <w:t xml:space="preserve">Quis, enim, te deficiente crumina </w:t>
      </w:r>
    </w:p>
    <w:p w14:paraId="703BE199" w14:textId="77777777" w:rsidR="00745C39" w:rsidRPr="00F834CB" w:rsidRDefault="00745C39" w:rsidP="00745C3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834CB">
        <w:rPr>
          <w:rFonts w:ascii="Times New Roman" w:hAnsi="Times New Roman" w:cs="Times New Roman"/>
          <w:i/>
          <w:sz w:val="20"/>
          <w:szCs w:val="20"/>
        </w:rPr>
        <w:t xml:space="preserve">et crescente gula manet exitus, aere paterno </w:t>
      </w:r>
    </w:p>
    <w:p w14:paraId="444A92A8" w14:textId="77777777" w:rsidR="00745C39" w:rsidRPr="00F834CB" w:rsidRDefault="00745C39" w:rsidP="00745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34CB">
        <w:rPr>
          <w:rFonts w:ascii="Times New Roman" w:hAnsi="Times New Roman" w:cs="Times New Roman"/>
          <w:i/>
          <w:sz w:val="20"/>
          <w:szCs w:val="20"/>
        </w:rPr>
        <w:t>ac rebus mersis in ventrem</w:t>
      </w:r>
      <w:r w:rsidRPr="00F834CB">
        <w:rPr>
          <w:rFonts w:ascii="Times New Roman" w:hAnsi="Times New Roman" w:cs="Times New Roman"/>
          <w:sz w:val="20"/>
          <w:szCs w:val="20"/>
        </w:rPr>
        <w:t xml:space="preserve"> fenoris atque </w:t>
      </w:r>
    </w:p>
    <w:p w14:paraId="7BE91C68" w14:textId="77777777" w:rsidR="00745C39" w:rsidRPr="00F834CB" w:rsidRDefault="00745C39" w:rsidP="00745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34CB">
        <w:rPr>
          <w:rFonts w:ascii="Times New Roman" w:hAnsi="Times New Roman" w:cs="Times New Roman"/>
          <w:sz w:val="20"/>
          <w:szCs w:val="20"/>
        </w:rPr>
        <w:t>argenti gravis et pecorum agrorumque capacem?</w:t>
      </w:r>
    </w:p>
    <w:p w14:paraId="38F3B8C5" w14:textId="77777777" w:rsidR="00DD2A01" w:rsidRPr="00F834CB" w:rsidRDefault="00DD2A01" w:rsidP="00745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04221F" w14:textId="77777777" w:rsidR="00DD2A01" w:rsidRPr="00F834CB" w:rsidRDefault="00DD2A01" w:rsidP="00745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9E072F" w14:textId="77777777" w:rsidR="00DD2A01" w:rsidRPr="00F834CB" w:rsidRDefault="00DD2A01" w:rsidP="00745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865CBA" w14:textId="77777777" w:rsidR="00DD2A01" w:rsidRPr="00F834CB" w:rsidRDefault="00DD2A01" w:rsidP="00745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A056C9" w14:textId="77777777" w:rsidR="00DD2A01" w:rsidRPr="00F834CB" w:rsidRDefault="00DD2A01" w:rsidP="00745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2E49BF" w14:textId="77777777" w:rsidR="00DD2A01" w:rsidRPr="00F834CB" w:rsidRDefault="00DD2A01" w:rsidP="00745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CFC701" w14:textId="77777777" w:rsidR="00DD2A01" w:rsidRPr="00F834CB" w:rsidRDefault="00DD2A01" w:rsidP="00745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12480E" w14:textId="77777777" w:rsidR="00DD2A01" w:rsidRPr="00F834CB" w:rsidRDefault="00DD2A01" w:rsidP="00745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6337FF" w14:textId="77777777" w:rsidR="00DD2A01" w:rsidRPr="00F834CB" w:rsidRDefault="00DD2A01" w:rsidP="00745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6815AA" w14:textId="77777777" w:rsidR="00DD2A01" w:rsidRPr="00F834CB" w:rsidRDefault="00DD2A01" w:rsidP="00745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140767" w14:textId="77777777" w:rsidR="00DD2A01" w:rsidRPr="00F834CB" w:rsidRDefault="00DD2A01" w:rsidP="00745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6CE2F1" w14:textId="77777777" w:rsidR="00DD2A01" w:rsidRPr="00F834CB" w:rsidRDefault="00DD2A01" w:rsidP="00745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4B2060" w14:textId="77777777" w:rsidR="00DD2A01" w:rsidRPr="00F834CB" w:rsidRDefault="00DD2A01" w:rsidP="00745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25E123" w14:textId="77777777" w:rsidR="00DD2A01" w:rsidRPr="00F834CB" w:rsidRDefault="00DD2A01" w:rsidP="00745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3AC285" w14:textId="77777777" w:rsidR="00DD2A01" w:rsidRPr="00F834CB" w:rsidRDefault="00DD2A01" w:rsidP="00745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455B1C" w14:textId="77777777" w:rsidR="00DD2A01" w:rsidRPr="00F834CB" w:rsidRDefault="00DD2A01" w:rsidP="00745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C4FF24" w14:textId="77777777" w:rsidR="00DD2A01" w:rsidRPr="00F834CB" w:rsidRDefault="00DD2A01" w:rsidP="00745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7CC3DF" w14:textId="77777777" w:rsidR="00DD2A01" w:rsidRPr="00F834CB" w:rsidRDefault="00DD2A01" w:rsidP="00745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7319E7" w14:textId="77777777" w:rsidR="00DD2A01" w:rsidRPr="00F834CB" w:rsidRDefault="00DD2A01" w:rsidP="00745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B58F3B" w14:textId="77777777" w:rsidR="00DD2A01" w:rsidRPr="00F834CB" w:rsidRDefault="00DD2A01" w:rsidP="00745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449BE2" w14:textId="77777777" w:rsidR="00DD2A01" w:rsidRPr="00F834CB" w:rsidRDefault="00DD2A01" w:rsidP="00745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49E1C9" w14:textId="77777777" w:rsidR="00DD2A01" w:rsidRPr="00F834CB" w:rsidRDefault="00DD2A01" w:rsidP="00745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829B17" w14:textId="77777777" w:rsidR="00962B7E" w:rsidRPr="00F834CB" w:rsidRDefault="00962B7E" w:rsidP="00962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0"/>
          <w:szCs w:val="20"/>
        </w:rPr>
      </w:pPr>
      <w:r w:rsidRPr="00F834CB">
        <w:rPr>
          <w:rFonts w:ascii="Times New Roman" w:hAnsi="Times New Roman" w:cs="Times New Roman"/>
          <w:color w:val="1D1D1B"/>
          <w:sz w:val="20"/>
          <w:szCs w:val="20"/>
        </w:rPr>
        <w:t>Inoltre, puoi vedere molti che il creditore,</w:t>
      </w:r>
    </w:p>
    <w:p w14:paraId="2484A59D" w14:textId="77777777" w:rsidR="00DD2A01" w:rsidRPr="00F834CB" w:rsidRDefault="0045444A" w:rsidP="00BD0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0"/>
          <w:szCs w:val="20"/>
        </w:rPr>
      </w:pPr>
      <w:r w:rsidRPr="00F834CB">
        <w:rPr>
          <w:rFonts w:ascii="Times New Roman" w:hAnsi="Times New Roman" w:cs="Times New Roman"/>
          <w:color w:val="1D1D1B"/>
          <w:sz w:val="20"/>
          <w:szCs w:val="20"/>
        </w:rPr>
        <w:t>spesso</w:t>
      </w:r>
      <w:r w:rsidR="00962B7E" w:rsidRPr="00F834CB">
        <w:rPr>
          <w:rFonts w:ascii="Times New Roman" w:hAnsi="Times New Roman" w:cs="Times New Roman"/>
          <w:color w:val="1D1D1B"/>
          <w:sz w:val="20"/>
          <w:szCs w:val="20"/>
        </w:rPr>
        <w:t xml:space="preserve"> sfuggito, </w:t>
      </w:r>
      <w:r w:rsidR="00BD0224" w:rsidRPr="00F834CB">
        <w:rPr>
          <w:rFonts w:ascii="Times New Roman" w:hAnsi="Times New Roman" w:cs="Times New Roman"/>
          <w:color w:val="1D1D1B"/>
          <w:sz w:val="20"/>
          <w:szCs w:val="20"/>
        </w:rPr>
        <w:t>è solito</w:t>
      </w:r>
      <w:r w:rsidR="00962B7E" w:rsidRPr="00F834CB">
        <w:rPr>
          <w:rFonts w:ascii="Times New Roman" w:hAnsi="Times New Roman" w:cs="Times New Roman"/>
          <w:color w:val="1D1D1B"/>
          <w:sz w:val="20"/>
          <w:szCs w:val="20"/>
        </w:rPr>
        <w:t xml:space="preserve"> aspettare proprio all’ingresso del</w:t>
      </w:r>
      <w:r w:rsidR="00BD0224" w:rsidRPr="00F834CB">
        <w:rPr>
          <w:rFonts w:ascii="Times New Roman" w:hAnsi="Times New Roman" w:cs="Times New Roman"/>
          <w:color w:val="1D1D1B"/>
          <w:sz w:val="20"/>
          <w:szCs w:val="20"/>
        </w:rPr>
        <w:t xml:space="preserve"> </w:t>
      </w:r>
      <w:r w:rsidR="00962B7E" w:rsidRPr="00F834CB">
        <w:rPr>
          <w:rFonts w:ascii="Times New Roman" w:hAnsi="Times New Roman" w:cs="Times New Roman"/>
          <w:color w:val="1D1D1B"/>
          <w:sz w:val="20"/>
          <w:szCs w:val="20"/>
        </w:rPr>
        <w:t xml:space="preserve">mercato, e che </w:t>
      </w:r>
      <w:r w:rsidR="00BD0224" w:rsidRPr="00F834CB">
        <w:rPr>
          <w:rFonts w:ascii="Times New Roman" w:hAnsi="Times New Roman" w:cs="Times New Roman"/>
          <w:color w:val="1D1D1B"/>
          <w:sz w:val="20"/>
          <w:szCs w:val="20"/>
        </w:rPr>
        <w:t>ri</w:t>
      </w:r>
      <w:r w:rsidR="00962B7E" w:rsidRPr="00F834CB">
        <w:rPr>
          <w:rFonts w:ascii="Times New Roman" w:hAnsi="Times New Roman" w:cs="Times New Roman"/>
          <w:color w:val="1D1D1B"/>
          <w:sz w:val="20"/>
          <w:szCs w:val="20"/>
        </w:rPr>
        <w:t>pongono nel palato l’unica ragione di vita. Da</w:t>
      </w:r>
      <w:r w:rsidR="00BD0224" w:rsidRPr="00F834CB">
        <w:rPr>
          <w:rFonts w:ascii="Times New Roman" w:hAnsi="Times New Roman" w:cs="Times New Roman"/>
          <w:color w:val="1D1D1B"/>
          <w:sz w:val="20"/>
          <w:szCs w:val="20"/>
        </w:rPr>
        <w:t xml:space="preserve"> </w:t>
      </w:r>
      <w:r w:rsidR="00962B7E" w:rsidRPr="00F834CB">
        <w:rPr>
          <w:rFonts w:ascii="Times New Roman" w:hAnsi="Times New Roman" w:cs="Times New Roman"/>
          <w:color w:val="1D1D1B"/>
          <w:sz w:val="20"/>
          <w:szCs w:val="20"/>
        </w:rPr>
        <w:t>signore e meglio degli altri banchetta il più povero tra tutti loro</w:t>
      </w:r>
      <w:r w:rsidR="00BD0224" w:rsidRPr="00F834CB">
        <w:rPr>
          <w:rFonts w:ascii="Times New Roman" w:hAnsi="Times New Roman" w:cs="Times New Roman"/>
          <w:color w:val="1D1D1B"/>
          <w:sz w:val="20"/>
          <w:szCs w:val="20"/>
        </w:rPr>
        <w:t xml:space="preserve"> e presto è destinato a cadere</w:t>
      </w:r>
      <w:r w:rsidR="00962B7E" w:rsidRPr="00F834CB">
        <w:rPr>
          <w:rFonts w:ascii="Times New Roman" w:hAnsi="Times New Roman" w:cs="Times New Roman"/>
          <w:color w:val="1D1D1B"/>
          <w:sz w:val="20"/>
          <w:szCs w:val="20"/>
        </w:rPr>
        <w:t xml:space="preserve"> in una rovina</w:t>
      </w:r>
      <w:r w:rsidR="00BD0224" w:rsidRPr="00F834CB">
        <w:rPr>
          <w:rFonts w:ascii="Times New Roman" w:hAnsi="Times New Roman" w:cs="Times New Roman"/>
          <w:color w:val="1D1D1B"/>
          <w:sz w:val="20"/>
          <w:szCs w:val="20"/>
        </w:rPr>
        <w:t xml:space="preserve"> </w:t>
      </w:r>
      <w:r w:rsidRPr="00F834CB">
        <w:rPr>
          <w:rFonts w:ascii="Times New Roman" w:hAnsi="Times New Roman" w:cs="Times New Roman"/>
          <w:color w:val="1D1D1B"/>
          <w:sz w:val="20"/>
          <w:szCs w:val="20"/>
        </w:rPr>
        <w:t>ormai evidente</w:t>
      </w:r>
      <w:r w:rsidR="00962B7E" w:rsidRPr="00F834CB">
        <w:rPr>
          <w:rFonts w:ascii="Times New Roman" w:hAnsi="Times New Roman" w:cs="Times New Roman"/>
          <w:color w:val="1D1D1B"/>
          <w:sz w:val="20"/>
          <w:szCs w:val="20"/>
        </w:rPr>
        <w:t xml:space="preserve">. </w:t>
      </w:r>
      <w:r w:rsidR="00BD0224" w:rsidRPr="00F834CB">
        <w:rPr>
          <w:rFonts w:ascii="Times New Roman" w:hAnsi="Times New Roman" w:cs="Times New Roman"/>
          <w:color w:val="1D1D1B"/>
          <w:sz w:val="20"/>
          <w:szCs w:val="20"/>
        </w:rPr>
        <w:t>N</w:t>
      </w:r>
      <w:r w:rsidR="00962B7E" w:rsidRPr="00F834CB">
        <w:rPr>
          <w:rFonts w:ascii="Times New Roman" w:hAnsi="Times New Roman" w:cs="Times New Roman"/>
          <w:color w:val="1D1D1B"/>
          <w:sz w:val="20"/>
          <w:szCs w:val="20"/>
        </w:rPr>
        <w:t>el frattempo</w:t>
      </w:r>
      <w:r w:rsidRPr="00F834CB">
        <w:rPr>
          <w:rFonts w:ascii="Times New Roman" w:hAnsi="Times New Roman" w:cs="Times New Roman"/>
          <w:color w:val="1D1D1B"/>
          <w:sz w:val="20"/>
          <w:szCs w:val="20"/>
        </w:rPr>
        <w:t>,</w:t>
      </w:r>
      <w:r w:rsidR="00962B7E" w:rsidRPr="00F834CB">
        <w:rPr>
          <w:rFonts w:ascii="Times New Roman" w:hAnsi="Times New Roman" w:cs="Times New Roman"/>
          <w:color w:val="1D1D1B"/>
          <w:sz w:val="20"/>
          <w:szCs w:val="20"/>
        </w:rPr>
        <w:t xml:space="preserve"> </w:t>
      </w:r>
      <w:r w:rsidR="00BD0224" w:rsidRPr="00F834CB">
        <w:rPr>
          <w:rFonts w:ascii="Times New Roman" w:hAnsi="Times New Roman" w:cs="Times New Roman"/>
          <w:color w:val="1D1D1B"/>
          <w:sz w:val="20"/>
          <w:szCs w:val="20"/>
        </w:rPr>
        <w:t xml:space="preserve">vanno in cerca di </w:t>
      </w:r>
      <w:r w:rsidR="00962B7E" w:rsidRPr="00F834CB">
        <w:rPr>
          <w:rFonts w:ascii="Times New Roman" w:hAnsi="Times New Roman" w:cs="Times New Roman"/>
          <w:color w:val="1D1D1B"/>
          <w:sz w:val="20"/>
          <w:szCs w:val="20"/>
        </w:rPr>
        <w:t>sapori tra tutti gli elementi della natura</w:t>
      </w:r>
      <w:r w:rsidR="00BD0224" w:rsidRPr="00F834CB">
        <w:rPr>
          <w:rFonts w:ascii="Times New Roman" w:hAnsi="Times New Roman" w:cs="Times New Roman"/>
          <w:color w:val="1D1D1B"/>
          <w:sz w:val="20"/>
          <w:szCs w:val="20"/>
        </w:rPr>
        <w:t>,</w:t>
      </w:r>
      <w:r w:rsidR="00962B7E" w:rsidRPr="00F834CB">
        <w:rPr>
          <w:rFonts w:ascii="Times New Roman" w:hAnsi="Times New Roman" w:cs="Times New Roman"/>
          <w:color w:val="1D1D1B"/>
          <w:sz w:val="20"/>
          <w:szCs w:val="20"/>
        </w:rPr>
        <w:t xml:space="preserve"> </w:t>
      </w:r>
      <w:r w:rsidR="00BD0224" w:rsidRPr="00F834CB">
        <w:rPr>
          <w:rFonts w:ascii="Times New Roman" w:hAnsi="Times New Roman" w:cs="Times New Roman"/>
          <w:color w:val="1D1D1B"/>
          <w:sz w:val="20"/>
          <w:szCs w:val="20"/>
        </w:rPr>
        <w:t>mai ostacolando i prezzi</w:t>
      </w:r>
      <w:r w:rsidR="00962B7E" w:rsidRPr="00F834CB">
        <w:rPr>
          <w:rFonts w:ascii="Times New Roman" w:hAnsi="Times New Roman" w:cs="Times New Roman"/>
          <w:color w:val="1D1D1B"/>
          <w:sz w:val="20"/>
          <w:szCs w:val="20"/>
        </w:rPr>
        <w:t xml:space="preserve"> il loro </w:t>
      </w:r>
      <w:r w:rsidRPr="00F834CB">
        <w:rPr>
          <w:rFonts w:ascii="Times New Roman" w:hAnsi="Times New Roman" w:cs="Times New Roman"/>
          <w:color w:val="1D1D1B"/>
          <w:sz w:val="20"/>
          <w:szCs w:val="20"/>
        </w:rPr>
        <w:t>spirito</w:t>
      </w:r>
      <w:r w:rsidR="00962B7E" w:rsidRPr="00F834CB">
        <w:rPr>
          <w:rFonts w:ascii="Times New Roman" w:hAnsi="Times New Roman" w:cs="Times New Roman"/>
          <w:color w:val="1D1D1B"/>
          <w:sz w:val="20"/>
          <w:szCs w:val="20"/>
        </w:rPr>
        <w:t>; anzi, se osservi,</w:t>
      </w:r>
      <w:r w:rsidR="00BD0224" w:rsidRPr="00F834CB">
        <w:rPr>
          <w:rFonts w:ascii="Times New Roman" w:hAnsi="Times New Roman" w:cs="Times New Roman"/>
          <w:color w:val="1D1D1B"/>
          <w:sz w:val="20"/>
          <w:szCs w:val="20"/>
        </w:rPr>
        <w:t xml:space="preserve"> </w:t>
      </w:r>
      <w:r w:rsidR="00962B7E" w:rsidRPr="00F834CB">
        <w:rPr>
          <w:rFonts w:ascii="Times New Roman" w:hAnsi="Times New Roman" w:cs="Times New Roman"/>
          <w:color w:val="1D1D1B"/>
          <w:sz w:val="20"/>
          <w:szCs w:val="20"/>
        </w:rPr>
        <w:t xml:space="preserve">piacciono di più le cose che </w:t>
      </w:r>
      <w:r w:rsidR="00BD0224" w:rsidRPr="00F834CB">
        <w:rPr>
          <w:rFonts w:ascii="Times New Roman" w:hAnsi="Times New Roman" w:cs="Times New Roman"/>
          <w:color w:val="1D1D1B"/>
          <w:sz w:val="20"/>
          <w:szCs w:val="20"/>
        </w:rPr>
        <w:t>costano di più</w:t>
      </w:r>
      <w:r w:rsidR="00962B7E" w:rsidRPr="00F834CB">
        <w:rPr>
          <w:rFonts w:ascii="Times New Roman" w:hAnsi="Times New Roman" w:cs="Times New Roman"/>
          <w:color w:val="1D1D1B"/>
          <w:sz w:val="20"/>
          <w:szCs w:val="20"/>
        </w:rPr>
        <w:t xml:space="preserve">. </w:t>
      </w:r>
      <w:r w:rsidR="00BD0224" w:rsidRPr="00F834CB">
        <w:rPr>
          <w:rFonts w:ascii="Times New Roman" w:hAnsi="Times New Roman" w:cs="Times New Roman"/>
          <w:color w:val="1D1D1B"/>
          <w:sz w:val="20"/>
          <w:szCs w:val="20"/>
        </w:rPr>
        <w:t>Certamente,</w:t>
      </w:r>
      <w:r w:rsidR="00962B7E" w:rsidRPr="00F834CB">
        <w:rPr>
          <w:rFonts w:ascii="Times New Roman" w:hAnsi="Times New Roman" w:cs="Times New Roman"/>
          <w:color w:val="1D1D1B"/>
          <w:sz w:val="20"/>
          <w:szCs w:val="20"/>
        </w:rPr>
        <w:t xml:space="preserve"> non è di</w:t>
      </w:r>
      <w:r w:rsidR="00BD0224" w:rsidRPr="00F834CB">
        <w:rPr>
          <w:rFonts w:ascii="Times New Roman" w:hAnsi="Times New Roman" w:cs="Times New Roman"/>
          <w:color w:val="1D1D1B"/>
          <w:sz w:val="20"/>
          <w:szCs w:val="20"/>
        </w:rPr>
        <w:t>fficile procurarsi una somma destinata allo sperpero</w:t>
      </w:r>
      <w:r w:rsidR="00962B7E" w:rsidRPr="00F834CB">
        <w:rPr>
          <w:rFonts w:ascii="Times New Roman" w:hAnsi="Times New Roman" w:cs="Times New Roman"/>
          <w:color w:val="1D1D1B"/>
          <w:sz w:val="20"/>
          <w:szCs w:val="20"/>
        </w:rPr>
        <w:t xml:space="preserve">, una volta impegnate le stoviglie </w:t>
      </w:r>
      <w:r w:rsidR="00BD0224" w:rsidRPr="00F834CB">
        <w:rPr>
          <w:rFonts w:ascii="Times New Roman" w:hAnsi="Times New Roman" w:cs="Times New Roman"/>
          <w:color w:val="1D1D1B"/>
          <w:sz w:val="20"/>
          <w:szCs w:val="20"/>
        </w:rPr>
        <w:t>o, pezzo a pezzo, il quadro</w:t>
      </w:r>
      <w:r w:rsidR="00962B7E" w:rsidRPr="00F834CB">
        <w:rPr>
          <w:rFonts w:ascii="Times New Roman" w:hAnsi="Times New Roman" w:cs="Times New Roman"/>
          <w:color w:val="1D1D1B"/>
          <w:sz w:val="20"/>
          <w:szCs w:val="20"/>
        </w:rPr>
        <w:t xml:space="preserve"> della madre</w:t>
      </w:r>
      <w:r w:rsidRPr="00F834CB">
        <w:rPr>
          <w:rStyle w:val="Rimandonotaapidipagina"/>
          <w:rFonts w:ascii="Times New Roman" w:hAnsi="Times New Roman" w:cs="Times New Roman"/>
          <w:color w:val="1D1D1B"/>
          <w:sz w:val="20"/>
          <w:szCs w:val="20"/>
        </w:rPr>
        <w:footnoteReference w:id="1"/>
      </w:r>
      <w:r w:rsidR="00962B7E" w:rsidRPr="00F834CB">
        <w:rPr>
          <w:rFonts w:ascii="Times New Roman" w:hAnsi="Times New Roman" w:cs="Times New Roman"/>
          <w:color w:val="1D1D1B"/>
          <w:sz w:val="20"/>
          <w:szCs w:val="20"/>
        </w:rPr>
        <w:t>, e render gustoso con quattrocento</w:t>
      </w:r>
      <w:r w:rsidR="00BD0224" w:rsidRPr="00F834CB">
        <w:rPr>
          <w:rFonts w:ascii="Times New Roman" w:hAnsi="Times New Roman" w:cs="Times New Roman"/>
          <w:color w:val="1D1D1B"/>
          <w:sz w:val="20"/>
          <w:szCs w:val="20"/>
        </w:rPr>
        <w:t xml:space="preserve"> </w:t>
      </w:r>
      <w:r w:rsidR="00962B7E" w:rsidRPr="00F834CB">
        <w:rPr>
          <w:rFonts w:ascii="Times New Roman" w:hAnsi="Times New Roman" w:cs="Times New Roman"/>
          <w:color w:val="1D1D1B"/>
          <w:sz w:val="20"/>
          <w:szCs w:val="20"/>
        </w:rPr>
        <w:t>sesterzi</w:t>
      </w:r>
      <w:r w:rsidRPr="00F834CB">
        <w:rPr>
          <w:rStyle w:val="Rimandonotaapidipagina"/>
          <w:rFonts w:ascii="Times New Roman" w:hAnsi="Times New Roman" w:cs="Times New Roman"/>
          <w:color w:val="1D1D1B"/>
          <w:sz w:val="20"/>
          <w:szCs w:val="20"/>
        </w:rPr>
        <w:footnoteReference w:id="2"/>
      </w:r>
      <w:r w:rsidR="00962B7E" w:rsidRPr="00F834CB">
        <w:rPr>
          <w:rFonts w:ascii="Times New Roman" w:hAnsi="Times New Roman" w:cs="Times New Roman"/>
          <w:color w:val="1D1D1B"/>
          <w:sz w:val="20"/>
          <w:szCs w:val="20"/>
        </w:rPr>
        <w:t xml:space="preserve"> un piatto di golosa terracotta; e così finiscono</w:t>
      </w:r>
      <w:r w:rsidR="00BD0224" w:rsidRPr="00F834CB">
        <w:rPr>
          <w:rFonts w:ascii="Times New Roman" w:hAnsi="Times New Roman" w:cs="Times New Roman"/>
          <w:color w:val="1D1D1B"/>
          <w:sz w:val="20"/>
          <w:szCs w:val="20"/>
        </w:rPr>
        <w:t xml:space="preserve"> per</w:t>
      </w:r>
      <w:r w:rsidR="00962B7E" w:rsidRPr="00F834CB">
        <w:rPr>
          <w:rFonts w:ascii="Times New Roman" w:hAnsi="Times New Roman" w:cs="Times New Roman"/>
          <w:color w:val="1D1D1B"/>
          <w:sz w:val="20"/>
          <w:szCs w:val="20"/>
        </w:rPr>
        <w:t xml:space="preserve"> mangiare </w:t>
      </w:r>
      <w:r w:rsidR="00BD0224" w:rsidRPr="00F834CB">
        <w:rPr>
          <w:rFonts w:ascii="Times New Roman" w:hAnsi="Times New Roman" w:cs="Times New Roman"/>
          <w:color w:val="1D1D1B"/>
          <w:sz w:val="20"/>
          <w:szCs w:val="20"/>
        </w:rPr>
        <w:t>gli scarti dei giochi gladiatori</w:t>
      </w:r>
      <w:r w:rsidR="00962B7E" w:rsidRPr="00F834CB">
        <w:rPr>
          <w:rFonts w:ascii="Times New Roman" w:hAnsi="Times New Roman" w:cs="Times New Roman"/>
          <w:color w:val="1D1D1B"/>
          <w:sz w:val="20"/>
          <w:szCs w:val="20"/>
        </w:rPr>
        <w:t>. È</w:t>
      </w:r>
      <w:r w:rsidR="00BD0224" w:rsidRPr="00F834CB">
        <w:rPr>
          <w:rFonts w:ascii="Times New Roman" w:hAnsi="Times New Roman" w:cs="Times New Roman"/>
          <w:color w:val="1D1D1B"/>
          <w:sz w:val="20"/>
          <w:szCs w:val="20"/>
        </w:rPr>
        <w:t>,</w:t>
      </w:r>
      <w:r w:rsidR="00962B7E" w:rsidRPr="00F834CB">
        <w:rPr>
          <w:rFonts w:ascii="Times New Roman" w:hAnsi="Times New Roman" w:cs="Times New Roman"/>
          <w:color w:val="1D1D1B"/>
          <w:sz w:val="20"/>
          <w:szCs w:val="20"/>
        </w:rPr>
        <w:t xml:space="preserve"> </w:t>
      </w:r>
      <w:r w:rsidR="00BD0224" w:rsidRPr="00F834CB">
        <w:rPr>
          <w:rFonts w:ascii="Times New Roman" w:hAnsi="Times New Roman" w:cs="Times New Roman"/>
          <w:color w:val="1D1D1B"/>
          <w:sz w:val="20"/>
          <w:szCs w:val="20"/>
        </w:rPr>
        <w:t>certamente,</w:t>
      </w:r>
      <w:r w:rsidR="00962B7E" w:rsidRPr="00F834CB">
        <w:rPr>
          <w:rFonts w:ascii="Times New Roman" w:hAnsi="Times New Roman" w:cs="Times New Roman"/>
          <w:color w:val="1D1D1B"/>
          <w:sz w:val="20"/>
          <w:szCs w:val="20"/>
        </w:rPr>
        <w:t xml:space="preserve"> importante vedere</w:t>
      </w:r>
      <w:r w:rsidR="00BD0224" w:rsidRPr="00F834CB">
        <w:rPr>
          <w:rFonts w:ascii="Times New Roman" w:hAnsi="Times New Roman" w:cs="Times New Roman"/>
          <w:color w:val="1D1D1B"/>
          <w:sz w:val="20"/>
          <w:szCs w:val="20"/>
        </w:rPr>
        <w:t xml:space="preserve"> </w:t>
      </w:r>
      <w:r w:rsidR="00962B7E" w:rsidRPr="00F834CB">
        <w:rPr>
          <w:rFonts w:ascii="Times New Roman" w:hAnsi="Times New Roman" w:cs="Times New Roman"/>
          <w:color w:val="1D1D1B"/>
          <w:sz w:val="20"/>
          <w:szCs w:val="20"/>
        </w:rPr>
        <w:t xml:space="preserve">chi </w:t>
      </w:r>
      <w:r w:rsidR="00BD0224" w:rsidRPr="00F834CB">
        <w:rPr>
          <w:rFonts w:ascii="Times New Roman" w:hAnsi="Times New Roman" w:cs="Times New Roman"/>
          <w:color w:val="1D1D1B"/>
          <w:sz w:val="20"/>
          <w:szCs w:val="20"/>
        </w:rPr>
        <w:t>prepara</w:t>
      </w:r>
      <w:r w:rsidR="00962B7E" w:rsidRPr="00F834CB">
        <w:rPr>
          <w:rFonts w:ascii="Times New Roman" w:hAnsi="Times New Roman" w:cs="Times New Roman"/>
          <w:color w:val="1D1D1B"/>
          <w:sz w:val="20"/>
          <w:szCs w:val="20"/>
        </w:rPr>
        <w:t xml:space="preserve"> questi stessi </w:t>
      </w:r>
      <w:r w:rsidR="00BD0224" w:rsidRPr="00F834CB">
        <w:rPr>
          <w:rFonts w:ascii="Times New Roman" w:hAnsi="Times New Roman" w:cs="Times New Roman"/>
          <w:color w:val="1D1D1B"/>
          <w:sz w:val="20"/>
          <w:szCs w:val="20"/>
        </w:rPr>
        <w:t>banchetti</w:t>
      </w:r>
      <w:r w:rsidR="00962B7E" w:rsidRPr="00F834CB">
        <w:rPr>
          <w:rFonts w:ascii="Times New Roman" w:hAnsi="Times New Roman" w:cs="Times New Roman"/>
          <w:color w:val="1D1D1B"/>
          <w:sz w:val="20"/>
          <w:szCs w:val="20"/>
        </w:rPr>
        <w:t xml:space="preserve">: </w:t>
      </w:r>
      <w:r w:rsidR="00BD0224" w:rsidRPr="00F834CB">
        <w:rPr>
          <w:rFonts w:ascii="Times New Roman" w:hAnsi="Times New Roman" w:cs="Times New Roman"/>
          <w:color w:val="1D1D1B"/>
          <w:sz w:val="20"/>
          <w:szCs w:val="20"/>
        </w:rPr>
        <w:t xml:space="preserve">infatti, </w:t>
      </w:r>
      <w:r w:rsidR="00962B7E" w:rsidRPr="00F834CB">
        <w:rPr>
          <w:rFonts w:ascii="Times New Roman" w:hAnsi="Times New Roman" w:cs="Times New Roman"/>
          <w:color w:val="1D1D1B"/>
          <w:sz w:val="20"/>
          <w:szCs w:val="20"/>
        </w:rPr>
        <w:t>se è Rutilio, si tratta</w:t>
      </w:r>
      <w:r w:rsidR="0075116E" w:rsidRPr="00F834CB">
        <w:rPr>
          <w:rFonts w:ascii="Times New Roman" w:hAnsi="Times New Roman" w:cs="Times New Roman"/>
          <w:color w:val="1D1D1B"/>
          <w:sz w:val="20"/>
          <w:szCs w:val="20"/>
        </w:rPr>
        <w:t xml:space="preserve"> </w:t>
      </w:r>
      <w:r w:rsidR="00962B7E" w:rsidRPr="00F834CB">
        <w:rPr>
          <w:rFonts w:ascii="Times New Roman" w:hAnsi="Times New Roman" w:cs="Times New Roman"/>
          <w:color w:val="1D1D1B"/>
          <w:sz w:val="20"/>
          <w:szCs w:val="20"/>
        </w:rPr>
        <w:t>di lusso sfrenato, se è Ventidio</w:t>
      </w:r>
      <w:r w:rsidR="00383229" w:rsidRPr="00F834CB">
        <w:rPr>
          <w:rStyle w:val="Rimandonotaapidipagina"/>
          <w:rFonts w:ascii="Times New Roman" w:hAnsi="Times New Roman" w:cs="Times New Roman"/>
          <w:color w:val="1D1D1B"/>
          <w:sz w:val="20"/>
          <w:szCs w:val="20"/>
        </w:rPr>
        <w:footnoteReference w:id="3"/>
      </w:r>
      <w:r w:rsidR="00962B7E" w:rsidRPr="00F834CB">
        <w:rPr>
          <w:rFonts w:ascii="Times New Roman" w:hAnsi="Times New Roman" w:cs="Times New Roman"/>
          <w:color w:val="1D1D1B"/>
          <w:sz w:val="20"/>
          <w:szCs w:val="20"/>
        </w:rPr>
        <w:t xml:space="preserve">, </w:t>
      </w:r>
      <w:r w:rsidR="00BD0224" w:rsidRPr="00F834CB">
        <w:rPr>
          <w:rFonts w:ascii="Times New Roman" w:hAnsi="Times New Roman" w:cs="Times New Roman"/>
          <w:color w:val="1D1D1B"/>
          <w:sz w:val="20"/>
          <w:szCs w:val="20"/>
        </w:rPr>
        <w:t xml:space="preserve">ciò prende un nome lodevole </w:t>
      </w:r>
      <w:r w:rsidR="00962B7E" w:rsidRPr="00F834CB">
        <w:rPr>
          <w:rFonts w:ascii="Times New Roman" w:hAnsi="Times New Roman" w:cs="Times New Roman"/>
          <w:color w:val="1D1D1B"/>
          <w:sz w:val="20"/>
          <w:szCs w:val="20"/>
        </w:rPr>
        <w:t>e dal suo censo trae buona reputazione.</w:t>
      </w:r>
      <w:r w:rsidR="00BD0224" w:rsidRPr="00F834CB">
        <w:rPr>
          <w:rFonts w:ascii="Times New Roman" w:hAnsi="Times New Roman" w:cs="Times New Roman"/>
          <w:color w:val="1D1D1B"/>
          <w:sz w:val="20"/>
          <w:szCs w:val="20"/>
        </w:rPr>
        <w:t xml:space="preserve"> [...]</w:t>
      </w:r>
    </w:p>
    <w:p w14:paraId="0FD22CDD" w14:textId="77777777" w:rsidR="00962B7E" w:rsidRPr="00F834CB" w:rsidRDefault="00962B7E" w:rsidP="00751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34CB">
        <w:rPr>
          <w:rFonts w:ascii="Times New Roman" w:hAnsi="Times New Roman" w:cs="Times New Roman"/>
          <w:color w:val="1D1D1B"/>
          <w:sz w:val="20"/>
          <w:szCs w:val="20"/>
        </w:rPr>
        <w:t xml:space="preserve">Bisogna conoscere i propri limiti e </w:t>
      </w:r>
      <w:r w:rsidR="00BD0224" w:rsidRPr="00F834CB">
        <w:rPr>
          <w:rFonts w:ascii="Times New Roman" w:hAnsi="Times New Roman" w:cs="Times New Roman"/>
          <w:color w:val="1D1D1B"/>
          <w:sz w:val="20"/>
          <w:szCs w:val="20"/>
        </w:rPr>
        <w:t>rispettarli</w:t>
      </w:r>
      <w:r w:rsidRPr="00F834CB">
        <w:rPr>
          <w:rFonts w:ascii="Times New Roman" w:hAnsi="Times New Roman" w:cs="Times New Roman"/>
          <w:color w:val="1D1D1B"/>
          <w:sz w:val="20"/>
          <w:szCs w:val="20"/>
        </w:rPr>
        <w:t xml:space="preserve">, nelle grandi </w:t>
      </w:r>
      <w:r w:rsidR="0045444A" w:rsidRPr="00F834CB">
        <w:rPr>
          <w:rFonts w:ascii="Times New Roman" w:hAnsi="Times New Roman" w:cs="Times New Roman"/>
          <w:color w:val="1D1D1B"/>
          <w:sz w:val="20"/>
          <w:szCs w:val="20"/>
        </w:rPr>
        <w:t>e</w:t>
      </w:r>
      <w:r w:rsidRPr="00F834CB">
        <w:rPr>
          <w:rFonts w:ascii="Times New Roman" w:hAnsi="Times New Roman" w:cs="Times New Roman"/>
          <w:color w:val="1D1D1B"/>
          <w:sz w:val="20"/>
          <w:szCs w:val="20"/>
        </w:rPr>
        <w:t xml:space="preserve"> nelle piccole cose, anche quando </w:t>
      </w:r>
      <w:r w:rsidR="00BD0224" w:rsidRPr="00F834CB">
        <w:rPr>
          <w:rFonts w:ascii="Times New Roman" w:hAnsi="Times New Roman" w:cs="Times New Roman"/>
          <w:color w:val="1D1D1B"/>
          <w:sz w:val="20"/>
          <w:szCs w:val="20"/>
        </w:rPr>
        <w:t>si compera</w:t>
      </w:r>
      <w:r w:rsidRPr="00F834CB">
        <w:rPr>
          <w:rFonts w:ascii="Times New Roman" w:hAnsi="Times New Roman" w:cs="Times New Roman"/>
          <w:color w:val="1D1D1B"/>
          <w:sz w:val="20"/>
          <w:szCs w:val="20"/>
        </w:rPr>
        <w:t xml:space="preserve"> un pesce, per non desiderare una triglia quando</w:t>
      </w:r>
      <w:r w:rsidR="0045444A" w:rsidRPr="00F834CB">
        <w:rPr>
          <w:rFonts w:ascii="Times New Roman" w:hAnsi="Times New Roman" w:cs="Times New Roman"/>
          <w:color w:val="1D1D1B"/>
          <w:sz w:val="20"/>
          <w:szCs w:val="20"/>
        </w:rPr>
        <w:t xml:space="preserve"> </w:t>
      </w:r>
      <w:r w:rsidRPr="00F834CB">
        <w:rPr>
          <w:rFonts w:ascii="Times New Roman" w:hAnsi="Times New Roman" w:cs="Times New Roman"/>
          <w:color w:val="1D1D1B"/>
          <w:sz w:val="20"/>
          <w:szCs w:val="20"/>
        </w:rPr>
        <w:t xml:space="preserve">nella borsa ne hai </w:t>
      </w:r>
      <w:r w:rsidR="0075116E" w:rsidRPr="00F834CB">
        <w:rPr>
          <w:rFonts w:ascii="Times New Roman" w:hAnsi="Times New Roman" w:cs="Times New Roman"/>
          <w:color w:val="1D1D1B"/>
          <w:sz w:val="20"/>
          <w:szCs w:val="20"/>
        </w:rPr>
        <w:t>solo</w:t>
      </w:r>
      <w:r w:rsidRPr="00F834CB">
        <w:rPr>
          <w:rFonts w:ascii="Times New Roman" w:hAnsi="Times New Roman" w:cs="Times New Roman"/>
          <w:color w:val="1D1D1B"/>
          <w:sz w:val="20"/>
          <w:szCs w:val="20"/>
        </w:rPr>
        <w:t xml:space="preserve"> per un ghiozzo</w:t>
      </w:r>
      <w:r w:rsidR="0045444A" w:rsidRPr="00F834CB">
        <w:rPr>
          <w:rStyle w:val="Rimandonotaapidipagina"/>
          <w:rFonts w:ascii="Times New Roman" w:hAnsi="Times New Roman" w:cs="Times New Roman"/>
          <w:color w:val="1D1D1B"/>
          <w:sz w:val="20"/>
          <w:szCs w:val="20"/>
        </w:rPr>
        <w:footnoteReference w:id="4"/>
      </w:r>
      <w:r w:rsidRPr="00F834CB">
        <w:rPr>
          <w:rFonts w:ascii="Times New Roman" w:hAnsi="Times New Roman" w:cs="Times New Roman"/>
          <w:color w:val="1D1D1B"/>
          <w:sz w:val="20"/>
          <w:szCs w:val="20"/>
        </w:rPr>
        <w:t>.</w:t>
      </w:r>
      <w:r w:rsidR="0045444A" w:rsidRPr="00F834CB">
        <w:rPr>
          <w:rFonts w:ascii="Times New Roman" w:hAnsi="Times New Roman" w:cs="Times New Roman"/>
          <w:color w:val="1D1D1B"/>
          <w:sz w:val="20"/>
          <w:szCs w:val="20"/>
        </w:rPr>
        <w:t xml:space="preserve"> </w:t>
      </w:r>
      <w:r w:rsidR="0075116E" w:rsidRPr="00F834CB">
        <w:rPr>
          <w:rFonts w:ascii="Times New Roman" w:hAnsi="Times New Roman" w:cs="Times New Roman"/>
          <w:i/>
          <w:color w:val="1D1D1B"/>
          <w:sz w:val="20"/>
          <w:szCs w:val="20"/>
        </w:rPr>
        <w:t>Infatti, quale fine ti aspetta, mancando la borsa e crescendo la gola, una volta che l’eredità paterna e le tue sostanze sono state sommerse nel tuo ventre</w:t>
      </w:r>
      <w:r w:rsidR="0075116E" w:rsidRPr="00F834CB">
        <w:rPr>
          <w:rFonts w:ascii="Times New Roman" w:hAnsi="Times New Roman" w:cs="Times New Roman"/>
          <w:color w:val="1D1D1B"/>
          <w:sz w:val="20"/>
          <w:szCs w:val="20"/>
        </w:rPr>
        <w:t>, che contiene</w:t>
      </w:r>
      <w:r w:rsidRPr="00F834CB">
        <w:rPr>
          <w:rFonts w:ascii="Times New Roman" w:hAnsi="Times New Roman" w:cs="Times New Roman"/>
          <w:color w:val="1D1D1B"/>
          <w:sz w:val="20"/>
          <w:szCs w:val="20"/>
        </w:rPr>
        <w:t xml:space="preserve"> rendite, argento massiccio,</w:t>
      </w:r>
      <w:r w:rsidR="0075116E" w:rsidRPr="00F834CB">
        <w:rPr>
          <w:rFonts w:ascii="Times New Roman" w:hAnsi="Times New Roman" w:cs="Times New Roman"/>
          <w:color w:val="1D1D1B"/>
          <w:sz w:val="20"/>
          <w:szCs w:val="20"/>
        </w:rPr>
        <w:t xml:space="preserve"> </w:t>
      </w:r>
      <w:r w:rsidRPr="00F834CB">
        <w:rPr>
          <w:rFonts w:ascii="Times New Roman" w:hAnsi="Times New Roman" w:cs="Times New Roman"/>
          <w:color w:val="1D1D1B"/>
          <w:sz w:val="20"/>
          <w:szCs w:val="20"/>
        </w:rPr>
        <w:t>pecore e terreni?</w:t>
      </w:r>
    </w:p>
    <w:p w14:paraId="0D0FCFF0" w14:textId="77777777" w:rsidR="00DD2A01" w:rsidRPr="00F834CB" w:rsidRDefault="00DD2A01" w:rsidP="00745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A8DFC3" w14:textId="77777777" w:rsidR="00DD2A01" w:rsidRPr="00F834CB" w:rsidRDefault="00DD2A01" w:rsidP="00745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9D10D0" w14:textId="77777777" w:rsidR="00DD2A01" w:rsidRPr="00F834CB" w:rsidRDefault="00DD2A01" w:rsidP="00745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9AAE4B" w14:textId="77777777" w:rsidR="00292EDD" w:rsidRPr="00F834CB" w:rsidRDefault="003B0069">
      <w:pPr>
        <w:rPr>
          <w:rFonts w:ascii="Times New Roman" w:hAnsi="Times New Roman" w:cs="Times New Roman"/>
        </w:rPr>
      </w:pPr>
    </w:p>
    <w:sectPr w:rsidR="00292EDD" w:rsidRPr="00F834CB" w:rsidSect="00DD2A01">
      <w:type w:val="continuous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F8388" w14:textId="77777777" w:rsidR="003B0069" w:rsidRDefault="003B0069" w:rsidP="0045444A">
      <w:pPr>
        <w:spacing w:after="0" w:line="240" w:lineRule="auto"/>
      </w:pPr>
      <w:r>
        <w:separator/>
      </w:r>
    </w:p>
  </w:endnote>
  <w:endnote w:type="continuationSeparator" w:id="0">
    <w:p w14:paraId="5EECA86F" w14:textId="77777777" w:rsidR="003B0069" w:rsidRDefault="003B0069" w:rsidP="0045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FC3AF" w14:textId="77777777" w:rsidR="003B0069" w:rsidRDefault="003B0069" w:rsidP="0045444A">
      <w:pPr>
        <w:spacing w:after="0" w:line="240" w:lineRule="auto"/>
      </w:pPr>
      <w:r>
        <w:separator/>
      </w:r>
    </w:p>
  </w:footnote>
  <w:footnote w:type="continuationSeparator" w:id="0">
    <w:p w14:paraId="7CB15237" w14:textId="77777777" w:rsidR="003B0069" w:rsidRDefault="003B0069" w:rsidP="0045444A">
      <w:pPr>
        <w:spacing w:after="0" w:line="240" w:lineRule="auto"/>
      </w:pPr>
      <w:r>
        <w:continuationSeparator/>
      </w:r>
    </w:p>
  </w:footnote>
  <w:footnote w:id="1">
    <w:p w14:paraId="7F2A19E0" w14:textId="77777777" w:rsidR="0045444A" w:rsidRPr="0000714F" w:rsidRDefault="0045444A" w:rsidP="0000714F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00714F">
        <w:rPr>
          <w:rStyle w:val="Rimandonotaapidipagina"/>
          <w:rFonts w:ascii="Garamond" w:hAnsi="Garamond"/>
          <w:sz w:val="16"/>
          <w:szCs w:val="16"/>
        </w:rPr>
        <w:footnoteRef/>
      </w:r>
      <w:r w:rsidRPr="0000714F">
        <w:rPr>
          <w:rFonts w:ascii="Garamond" w:hAnsi="Garamond"/>
          <w:sz w:val="16"/>
          <w:szCs w:val="16"/>
        </w:rPr>
        <w:t xml:space="preserve"> Il riferimento è alla prassi dei prestiti.</w:t>
      </w:r>
    </w:p>
  </w:footnote>
  <w:footnote w:id="2">
    <w:p w14:paraId="0D2F90A0" w14:textId="77777777" w:rsidR="0045444A" w:rsidRPr="00383229" w:rsidRDefault="0045444A" w:rsidP="00D20D88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00714F">
        <w:rPr>
          <w:rStyle w:val="Rimandonotaapidipagina"/>
          <w:rFonts w:ascii="Garamond" w:hAnsi="Garamond"/>
          <w:sz w:val="16"/>
          <w:szCs w:val="16"/>
        </w:rPr>
        <w:footnoteRef/>
      </w:r>
      <w:r w:rsidRPr="0000714F">
        <w:rPr>
          <w:rFonts w:ascii="Garamond" w:hAnsi="Garamond"/>
          <w:sz w:val="16"/>
          <w:szCs w:val="16"/>
        </w:rPr>
        <w:t xml:space="preserve"> </w:t>
      </w:r>
      <w:r w:rsidR="00383229" w:rsidRPr="00383229">
        <w:rPr>
          <w:rFonts w:ascii="Garamond" w:hAnsi="Garamond"/>
          <w:sz w:val="16"/>
          <w:szCs w:val="16"/>
        </w:rPr>
        <w:t>Monete</w:t>
      </w:r>
      <w:r w:rsidRPr="00383229">
        <w:rPr>
          <w:rFonts w:ascii="Garamond" w:hAnsi="Garamond"/>
          <w:sz w:val="16"/>
          <w:szCs w:val="16"/>
        </w:rPr>
        <w:t xml:space="preserve"> dell’antica Roma.</w:t>
      </w:r>
    </w:p>
  </w:footnote>
  <w:footnote w:id="3">
    <w:p w14:paraId="74CC137A" w14:textId="77777777" w:rsidR="00383229" w:rsidRPr="00383229" w:rsidRDefault="00383229" w:rsidP="00D20D88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383229">
        <w:rPr>
          <w:rStyle w:val="Rimandonotaapidipagina"/>
          <w:rFonts w:ascii="Garamond" w:hAnsi="Garamond"/>
          <w:sz w:val="16"/>
          <w:szCs w:val="16"/>
        </w:rPr>
        <w:footnoteRef/>
      </w:r>
      <w:r w:rsidRPr="00383229">
        <w:rPr>
          <w:rFonts w:ascii="Garamond" w:hAnsi="Garamond"/>
          <w:sz w:val="16"/>
          <w:szCs w:val="16"/>
        </w:rPr>
        <w:t xml:space="preserve"> Rutilio e Ventidio sono due personaggi non altrimenti noti.</w:t>
      </w:r>
    </w:p>
  </w:footnote>
  <w:footnote w:id="4">
    <w:p w14:paraId="541428DA" w14:textId="77777777" w:rsidR="0045444A" w:rsidRDefault="0045444A" w:rsidP="00D20D88">
      <w:pPr>
        <w:pStyle w:val="Testonotaapidipagina"/>
        <w:jc w:val="both"/>
      </w:pPr>
      <w:r w:rsidRPr="00383229">
        <w:rPr>
          <w:rStyle w:val="Rimandonotaapidipagina"/>
          <w:rFonts w:ascii="Garamond" w:hAnsi="Garamond"/>
          <w:sz w:val="16"/>
          <w:szCs w:val="16"/>
        </w:rPr>
        <w:footnoteRef/>
      </w:r>
      <w:r w:rsidRPr="00383229">
        <w:rPr>
          <w:rFonts w:ascii="Garamond" w:hAnsi="Garamond"/>
          <w:sz w:val="16"/>
          <w:szCs w:val="16"/>
        </w:rPr>
        <w:t xml:space="preserve"> </w:t>
      </w:r>
      <w:r w:rsidR="00383229" w:rsidRPr="00383229">
        <w:rPr>
          <w:rFonts w:ascii="Garamond" w:hAnsi="Garamond"/>
          <w:sz w:val="16"/>
          <w:szCs w:val="16"/>
        </w:rPr>
        <w:t>Si tratta</w:t>
      </w:r>
      <w:r w:rsidRPr="00383229">
        <w:rPr>
          <w:rFonts w:ascii="Garamond" w:hAnsi="Garamond"/>
          <w:sz w:val="16"/>
          <w:szCs w:val="16"/>
        </w:rPr>
        <w:t>, per</w:t>
      </w:r>
      <w:r w:rsidRPr="0000714F">
        <w:rPr>
          <w:rFonts w:ascii="Garamond" w:hAnsi="Garamond"/>
          <w:sz w:val="16"/>
          <w:szCs w:val="16"/>
        </w:rPr>
        <w:t xml:space="preserve"> quei tempi, </w:t>
      </w:r>
      <w:r w:rsidR="00383229">
        <w:rPr>
          <w:rFonts w:ascii="Garamond" w:hAnsi="Garamond"/>
          <w:sz w:val="16"/>
          <w:szCs w:val="16"/>
        </w:rPr>
        <w:t xml:space="preserve">di </w:t>
      </w:r>
      <w:r w:rsidRPr="0000714F">
        <w:rPr>
          <w:rFonts w:ascii="Garamond" w:hAnsi="Garamond"/>
          <w:sz w:val="16"/>
          <w:szCs w:val="16"/>
        </w:rPr>
        <w:t>un pesce costoso e</w:t>
      </w:r>
      <w:r w:rsidR="00383229">
        <w:rPr>
          <w:rFonts w:ascii="Garamond" w:hAnsi="Garamond"/>
          <w:sz w:val="16"/>
          <w:szCs w:val="16"/>
        </w:rPr>
        <w:t xml:space="preserve"> </w:t>
      </w:r>
      <w:r w:rsidRPr="0000714F">
        <w:rPr>
          <w:rFonts w:ascii="Garamond" w:hAnsi="Garamond"/>
          <w:sz w:val="16"/>
          <w:szCs w:val="16"/>
        </w:rPr>
        <w:t>d</w:t>
      </w:r>
      <w:r w:rsidR="00383229">
        <w:rPr>
          <w:rFonts w:ascii="Garamond" w:hAnsi="Garamond"/>
          <w:sz w:val="16"/>
          <w:szCs w:val="16"/>
        </w:rPr>
        <w:t>i</w:t>
      </w:r>
      <w:r w:rsidRPr="0000714F">
        <w:rPr>
          <w:rFonts w:ascii="Garamond" w:hAnsi="Garamond"/>
          <w:sz w:val="16"/>
          <w:szCs w:val="16"/>
        </w:rPr>
        <w:t xml:space="preserve"> uno economico.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C39"/>
    <w:rsid w:val="0000714F"/>
    <w:rsid w:val="000369EE"/>
    <w:rsid w:val="000B0616"/>
    <w:rsid w:val="003228E1"/>
    <w:rsid w:val="00383229"/>
    <w:rsid w:val="003B0069"/>
    <w:rsid w:val="004278CE"/>
    <w:rsid w:val="0045444A"/>
    <w:rsid w:val="00601CAB"/>
    <w:rsid w:val="006162FC"/>
    <w:rsid w:val="00745C39"/>
    <w:rsid w:val="0075116E"/>
    <w:rsid w:val="007F00FD"/>
    <w:rsid w:val="0090111B"/>
    <w:rsid w:val="00962B7E"/>
    <w:rsid w:val="00AE76BA"/>
    <w:rsid w:val="00BD0224"/>
    <w:rsid w:val="00D20D88"/>
    <w:rsid w:val="00DD2A01"/>
    <w:rsid w:val="00F8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CAF3"/>
  <w15:docId w15:val="{C05E874A-D5C2-4D1B-A491-577B3E4E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5C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228E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369EE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5444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5444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544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81C5C-5DB8-4DC7-8618-DF8651CF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carlo varotti</cp:lastModifiedBy>
  <cp:revision>11</cp:revision>
  <dcterms:created xsi:type="dcterms:W3CDTF">2020-08-10T22:59:00Z</dcterms:created>
  <dcterms:modified xsi:type="dcterms:W3CDTF">2021-01-23T09:51:00Z</dcterms:modified>
</cp:coreProperties>
</file>