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9DC88" w14:textId="396C2EDA" w:rsidR="0072151E" w:rsidRPr="0072151E" w:rsidRDefault="0072151E" w:rsidP="0072151E">
      <w:pPr>
        <w:pStyle w:val="NormaleWeb"/>
        <w:shd w:val="clear" w:color="auto" w:fill="FFFFFF"/>
        <w:spacing w:before="120" w:beforeAutospacing="0" w:after="120" w:afterAutospacing="0" w:line="360" w:lineRule="auto"/>
        <w:ind w:firstLine="480"/>
        <w:jc w:val="center"/>
        <w:rPr>
          <w:b/>
          <w:bCs/>
          <w:color w:val="202122"/>
          <w:sz w:val="22"/>
          <w:szCs w:val="22"/>
        </w:rPr>
      </w:pPr>
      <w:r w:rsidRPr="0072151E">
        <w:rPr>
          <w:b/>
          <w:bCs/>
          <w:color w:val="202122"/>
          <w:sz w:val="22"/>
          <w:szCs w:val="22"/>
        </w:rPr>
        <w:t>N. Machiavelli,</w:t>
      </w:r>
      <w:r w:rsidRPr="0072151E">
        <w:rPr>
          <w:b/>
          <w:bCs/>
          <w:i/>
          <w:iCs/>
          <w:color w:val="202122"/>
          <w:sz w:val="22"/>
          <w:szCs w:val="22"/>
        </w:rPr>
        <w:t xml:space="preserve"> Vita di Castruccio Castracani</w:t>
      </w:r>
    </w:p>
    <w:p w14:paraId="1B6F167E" w14:textId="77777777" w:rsidR="0072151E" w:rsidRPr="0072151E" w:rsidRDefault="0072151E" w:rsidP="0072151E">
      <w:pPr>
        <w:pStyle w:val="NormaleWeb"/>
        <w:shd w:val="clear" w:color="auto" w:fill="FFFFFF"/>
        <w:spacing w:before="120" w:beforeAutospacing="0" w:after="120" w:afterAutospacing="0" w:line="360" w:lineRule="auto"/>
        <w:ind w:firstLine="480"/>
        <w:jc w:val="both"/>
        <w:rPr>
          <w:color w:val="202122"/>
          <w:sz w:val="22"/>
          <w:szCs w:val="22"/>
        </w:rPr>
      </w:pPr>
    </w:p>
    <w:p w14:paraId="3001C4AD" w14:textId="3327C9CB" w:rsidR="00342D00" w:rsidRPr="0072151E" w:rsidRDefault="00342D00" w:rsidP="0072151E">
      <w:pPr>
        <w:pStyle w:val="NormaleWeb"/>
        <w:shd w:val="clear" w:color="auto" w:fill="FFFFFF"/>
        <w:spacing w:before="120" w:beforeAutospacing="0" w:after="120" w:afterAutospacing="0" w:line="360" w:lineRule="auto"/>
        <w:ind w:firstLine="480"/>
        <w:jc w:val="both"/>
        <w:rPr>
          <w:color w:val="202122"/>
          <w:sz w:val="22"/>
          <w:szCs w:val="22"/>
        </w:rPr>
      </w:pPr>
      <w:r w:rsidRPr="0072151E">
        <w:rPr>
          <w:color w:val="202122"/>
          <w:sz w:val="22"/>
          <w:szCs w:val="22"/>
        </w:rPr>
        <w:t>E’ pare, Zanobi e Luigi carissimi,</w:t>
      </w:r>
      <w:r w:rsidR="0072151E" w:rsidRPr="0072151E">
        <w:rPr>
          <w:rStyle w:val="Rimandonotaapidipagina"/>
          <w:color w:val="202122"/>
          <w:sz w:val="22"/>
          <w:szCs w:val="22"/>
        </w:rPr>
        <w:footnoteReference w:id="1"/>
      </w:r>
      <w:r w:rsidRPr="0072151E">
        <w:rPr>
          <w:color w:val="202122"/>
          <w:sz w:val="22"/>
          <w:szCs w:val="22"/>
        </w:rPr>
        <w:t xml:space="preserve"> a quegli che la considerano cosa </w:t>
      </w:r>
      <w:proofErr w:type="spellStart"/>
      <w:r w:rsidRPr="0072151E">
        <w:rPr>
          <w:color w:val="202122"/>
          <w:sz w:val="22"/>
          <w:szCs w:val="22"/>
        </w:rPr>
        <w:t>maravigliosa</w:t>
      </w:r>
      <w:proofErr w:type="spellEnd"/>
      <w:r w:rsidRPr="0072151E">
        <w:rPr>
          <w:color w:val="202122"/>
          <w:sz w:val="22"/>
          <w:szCs w:val="22"/>
        </w:rPr>
        <w:t>, che tutti coloro o la maggiore parte di essi, che hanno in questo mondo operato grandissime cose, e intra gli altri della loro età siano stati eccellenti,</w:t>
      </w:r>
      <w:r w:rsidR="00A8049E">
        <w:rPr>
          <w:rStyle w:val="Rimandonotaapidipagina"/>
          <w:color w:val="202122"/>
          <w:sz w:val="22"/>
          <w:szCs w:val="22"/>
        </w:rPr>
        <w:footnoteReference w:id="2"/>
      </w:r>
      <w:r w:rsidRPr="0072151E">
        <w:rPr>
          <w:color w:val="202122"/>
          <w:sz w:val="22"/>
          <w:szCs w:val="22"/>
        </w:rPr>
        <w:t xml:space="preserve"> abbino avuto il principio e il nascimento loro basso e oscuro, ovvero dalla fortuna </w:t>
      </w:r>
      <w:proofErr w:type="spellStart"/>
      <w:r w:rsidRPr="0072151E">
        <w:rPr>
          <w:color w:val="202122"/>
          <w:sz w:val="22"/>
          <w:szCs w:val="22"/>
        </w:rPr>
        <w:t>fuora</w:t>
      </w:r>
      <w:proofErr w:type="spellEnd"/>
      <w:r w:rsidRPr="0072151E">
        <w:rPr>
          <w:color w:val="202122"/>
          <w:sz w:val="22"/>
          <w:szCs w:val="22"/>
        </w:rPr>
        <w:t xml:space="preserve"> d’ogni modo travagliato; perché tutti o </w:t>
      </w:r>
      <w:proofErr w:type="spellStart"/>
      <w:r w:rsidRPr="0072151E">
        <w:rPr>
          <w:color w:val="202122"/>
          <w:sz w:val="22"/>
          <w:szCs w:val="22"/>
        </w:rPr>
        <w:t>e’</w:t>
      </w:r>
      <w:proofErr w:type="spellEnd"/>
      <w:r w:rsidRPr="0072151E">
        <w:rPr>
          <w:color w:val="202122"/>
          <w:sz w:val="22"/>
          <w:szCs w:val="22"/>
        </w:rPr>
        <w:t xml:space="preserve"> sono stati esposti alle fiere, o egli hanno avuto sì vile padre,</w:t>
      </w:r>
      <w:r w:rsidR="00BD731C">
        <w:rPr>
          <w:rStyle w:val="Rimandonotaapidipagina"/>
          <w:color w:val="202122"/>
          <w:sz w:val="22"/>
          <w:szCs w:val="22"/>
        </w:rPr>
        <w:footnoteReference w:id="3"/>
      </w:r>
      <w:r w:rsidRPr="0072151E">
        <w:rPr>
          <w:color w:val="202122"/>
          <w:sz w:val="22"/>
          <w:szCs w:val="22"/>
        </w:rPr>
        <w:t xml:space="preserve"> che vergognatisi di quello si sono fatti figliuoli di Giove, o di qualche altro Dio.</w:t>
      </w:r>
      <w:r w:rsidR="00BD731C">
        <w:rPr>
          <w:rStyle w:val="Rimandonotaapidipagina"/>
          <w:color w:val="202122"/>
          <w:sz w:val="22"/>
          <w:szCs w:val="22"/>
        </w:rPr>
        <w:footnoteReference w:id="4"/>
      </w:r>
      <w:r w:rsidRPr="0072151E">
        <w:rPr>
          <w:color w:val="202122"/>
          <w:sz w:val="22"/>
          <w:szCs w:val="22"/>
        </w:rPr>
        <w:t xml:space="preserve"> Quali </w:t>
      </w:r>
      <w:proofErr w:type="spellStart"/>
      <w:r w:rsidRPr="0072151E">
        <w:rPr>
          <w:color w:val="202122"/>
          <w:sz w:val="22"/>
          <w:szCs w:val="22"/>
        </w:rPr>
        <w:t>sieno</w:t>
      </w:r>
      <w:proofErr w:type="spellEnd"/>
      <w:r w:rsidRPr="0072151E">
        <w:rPr>
          <w:color w:val="202122"/>
          <w:sz w:val="22"/>
          <w:szCs w:val="22"/>
        </w:rPr>
        <w:t xml:space="preserve"> stati questi, </w:t>
      </w:r>
      <w:proofErr w:type="spellStart"/>
      <w:r w:rsidRPr="0072151E">
        <w:rPr>
          <w:color w:val="202122"/>
          <w:sz w:val="22"/>
          <w:szCs w:val="22"/>
        </w:rPr>
        <w:t>sendone</w:t>
      </w:r>
      <w:proofErr w:type="spellEnd"/>
      <w:r w:rsidRPr="0072151E">
        <w:rPr>
          <w:color w:val="202122"/>
          <w:sz w:val="22"/>
          <w:szCs w:val="22"/>
        </w:rPr>
        <w:t xml:space="preserve"> a ciascheduno noti molti, sarebbe cosa a replicare</w:t>
      </w:r>
      <w:r w:rsidR="00AD397C">
        <w:rPr>
          <w:rStyle w:val="Rimandonotaapidipagina"/>
          <w:color w:val="202122"/>
          <w:sz w:val="22"/>
          <w:szCs w:val="22"/>
        </w:rPr>
        <w:footnoteReference w:id="5"/>
      </w:r>
      <w:r w:rsidRPr="0072151E">
        <w:rPr>
          <w:color w:val="202122"/>
          <w:sz w:val="22"/>
          <w:szCs w:val="22"/>
        </w:rPr>
        <w:t xml:space="preserve"> fastidiosa, e poco accetta a chi leggesse, perciò come superflua la </w:t>
      </w:r>
      <w:proofErr w:type="spellStart"/>
      <w:r w:rsidRPr="0072151E">
        <w:rPr>
          <w:color w:val="202122"/>
          <w:sz w:val="22"/>
          <w:szCs w:val="22"/>
        </w:rPr>
        <w:t>omettereno</w:t>
      </w:r>
      <w:proofErr w:type="spellEnd"/>
      <w:r w:rsidRPr="0072151E">
        <w:rPr>
          <w:color w:val="202122"/>
          <w:sz w:val="22"/>
          <w:szCs w:val="22"/>
        </w:rPr>
        <w:t>. Credo bene che questo nasca che, volendo la fortuna dimostrare</w:t>
      </w:r>
      <w:r w:rsidR="00AD397C" w:rsidRPr="0072151E">
        <w:rPr>
          <w:color w:val="202122"/>
          <w:sz w:val="22"/>
          <w:szCs w:val="22"/>
        </w:rPr>
        <w:t xml:space="preserve"> </w:t>
      </w:r>
      <w:r w:rsidRPr="0072151E">
        <w:rPr>
          <w:color w:val="202122"/>
          <w:sz w:val="22"/>
          <w:szCs w:val="22"/>
        </w:rPr>
        <w:t>al mondo di essere quella che faccia gli uomini grandi, e non la prudenza,</w:t>
      </w:r>
      <w:r w:rsidR="00AD397C">
        <w:rPr>
          <w:rStyle w:val="Rimandonotaapidipagina"/>
          <w:color w:val="202122"/>
          <w:sz w:val="22"/>
          <w:szCs w:val="22"/>
        </w:rPr>
        <w:footnoteReference w:id="6"/>
      </w:r>
      <w:r w:rsidRPr="0072151E">
        <w:rPr>
          <w:color w:val="202122"/>
          <w:sz w:val="22"/>
          <w:szCs w:val="22"/>
        </w:rPr>
        <w:t xml:space="preserve"> comincia a dimostrare le sue forze in tempo che la prudenza non ci possa avere alcuna parte,</w:t>
      </w:r>
      <w:r w:rsidR="00AD397C">
        <w:rPr>
          <w:rStyle w:val="Rimandonotaapidipagina"/>
          <w:color w:val="202122"/>
          <w:sz w:val="22"/>
          <w:szCs w:val="22"/>
        </w:rPr>
        <w:footnoteReference w:id="7"/>
      </w:r>
      <w:r w:rsidRPr="0072151E">
        <w:rPr>
          <w:color w:val="202122"/>
          <w:sz w:val="22"/>
          <w:szCs w:val="22"/>
        </w:rPr>
        <w:t xml:space="preserve"> anzi da lei si abbi a </w:t>
      </w:r>
      <w:proofErr w:type="spellStart"/>
      <w:r w:rsidRPr="0072151E">
        <w:rPr>
          <w:color w:val="202122"/>
          <w:sz w:val="22"/>
          <w:szCs w:val="22"/>
        </w:rPr>
        <w:t>ricognoscere</w:t>
      </w:r>
      <w:proofErr w:type="spellEnd"/>
      <w:r w:rsidRPr="0072151E">
        <w:rPr>
          <w:color w:val="202122"/>
          <w:sz w:val="22"/>
          <w:szCs w:val="22"/>
        </w:rPr>
        <w:t xml:space="preserve"> il tutto.</w:t>
      </w:r>
      <w:r w:rsidR="001763DD">
        <w:rPr>
          <w:rStyle w:val="Rimandonotaapidipagina"/>
          <w:color w:val="202122"/>
          <w:sz w:val="22"/>
          <w:szCs w:val="22"/>
        </w:rPr>
        <w:footnoteReference w:id="8"/>
      </w:r>
      <w:r w:rsidRPr="0072151E">
        <w:rPr>
          <w:color w:val="202122"/>
          <w:sz w:val="22"/>
          <w:szCs w:val="22"/>
        </w:rPr>
        <w:t xml:space="preserve"> Fu adunque Castruccio Castracani da Lucca uno di quelli, il quale secondo i tempi in ne’ quali visse, e la città donde nacque, fece cose grandissime</w:t>
      </w:r>
      <w:r w:rsidR="008678C3">
        <w:rPr>
          <w:rStyle w:val="Rimandonotaapidipagina"/>
          <w:color w:val="202122"/>
          <w:sz w:val="22"/>
          <w:szCs w:val="22"/>
        </w:rPr>
        <w:footnoteReference w:id="9"/>
      </w:r>
      <w:r w:rsidRPr="0072151E">
        <w:rPr>
          <w:color w:val="202122"/>
          <w:sz w:val="22"/>
          <w:szCs w:val="22"/>
        </w:rPr>
        <w:t xml:space="preserve"> e come gli altri, non ebbe più felice </w:t>
      </w:r>
      <w:proofErr w:type="spellStart"/>
      <w:r w:rsidRPr="0072151E">
        <w:rPr>
          <w:color w:val="202122"/>
          <w:sz w:val="22"/>
          <w:szCs w:val="22"/>
        </w:rPr>
        <w:t>nè</w:t>
      </w:r>
      <w:proofErr w:type="spellEnd"/>
      <w:r w:rsidRPr="0072151E">
        <w:rPr>
          <w:color w:val="202122"/>
          <w:sz w:val="22"/>
          <w:szCs w:val="22"/>
        </w:rPr>
        <w:t xml:space="preserve"> più noto nascimento, come nel ragionare del corso della sua vita si intenderà; la quale mi è parso ridurre alla memoria degli uomini, parendomi avere trovato in essa molte cose, e quanto alla virtù e quanto alla fortuna, di grandissimo esemplo. E mi è parso indirizzarla a voi, come a quegli che più che altri uomini che io </w:t>
      </w:r>
      <w:proofErr w:type="spellStart"/>
      <w:r w:rsidRPr="0072151E">
        <w:rPr>
          <w:color w:val="202122"/>
          <w:sz w:val="22"/>
          <w:szCs w:val="22"/>
        </w:rPr>
        <w:t>cognosca</w:t>
      </w:r>
      <w:proofErr w:type="spellEnd"/>
      <w:r w:rsidRPr="0072151E">
        <w:rPr>
          <w:color w:val="202122"/>
          <w:sz w:val="22"/>
          <w:szCs w:val="22"/>
        </w:rPr>
        <w:t>, delle azioni virtuose vi dilettate.</w:t>
      </w:r>
      <w:r w:rsidR="005D1C3D">
        <w:rPr>
          <w:rStyle w:val="Rimandonotaapidipagina"/>
          <w:color w:val="202122"/>
          <w:sz w:val="22"/>
          <w:szCs w:val="22"/>
        </w:rPr>
        <w:footnoteReference w:id="10"/>
      </w:r>
    </w:p>
    <w:p w14:paraId="4EE2DF90" w14:textId="472645FA" w:rsidR="00342D00" w:rsidRPr="0072151E" w:rsidRDefault="00342D00" w:rsidP="0072151E">
      <w:pPr>
        <w:pStyle w:val="NormaleWeb"/>
        <w:shd w:val="clear" w:color="auto" w:fill="FFFFFF"/>
        <w:spacing w:before="120" w:beforeAutospacing="0" w:after="120" w:afterAutospacing="0" w:line="360" w:lineRule="auto"/>
        <w:ind w:firstLine="480"/>
        <w:jc w:val="both"/>
        <w:rPr>
          <w:color w:val="202122"/>
          <w:sz w:val="22"/>
          <w:szCs w:val="22"/>
        </w:rPr>
      </w:pPr>
      <w:r w:rsidRPr="0072151E">
        <w:rPr>
          <w:color w:val="202122"/>
          <w:sz w:val="22"/>
          <w:szCs w:val="22"/>
        </w:rPr>
        <w:t xml:space="preserve">Dico, adunque, che la famiglia de’ Castracani è connumerata intra le famiglie nobili della città di Lucca, ancora ch’ella sia in questi tempi, secondo l’ordine di tutte le mondane cose, mancata. Di questa nacque già uno Antonio, che diventato religioso fu </w:t>
      </w:r>
      <w:proofErr w:type="spellStart"/>
      <w:r w:rsidRPr="0072151E">
        <w:rPr>
          <w:color w:val="202122"/>
          <w:sz w:val="22"/>
          <w:szCs w:val="22"/>
        </w:rPr>
        <w:t>calonaco</w:t>
      </w:r>
      <w:proofErr w:type="spellEnd"/>
      <w:r w:rsidR="007A4FC8">
        <w:rPr>
          <w:rStyle w:val="Rimandonotaapidipagina"/>
          <w:color w:val="202122"/>
          <w:sz w:val="22"/>
          <w:szCs w:val="22"/>
        </w:rPr>
        <w:footnoteReference w:id="11"/>
      </w:r>
      <w:r w:rsidRPr="0072151E">
        <w:rPr>
          <w:color w:val="202122"/>
          <w:sz w:val="22"/>
          <w:szCs w:val="22"/>
        </w:rPr>
        <w:t xml:space="preserve"> di San Michele di Lucca, e in segno di onore era chiamato </w:t>
      </w:r>
      <w:proofErr w:type="spellStart"/>
      <w:r w:rsidRPr="0072151E">
        <w:rPr>
          <w:color w:val="202122"/>
          <w:sz w:val="22"/>
          <w:szCs w:val="22"/>
        </w:rPr>
        <w:t>messer</w:t>
      </w:r>
      <w:proofErr w:type="spellEnd"/>
      <w:r w:rsidRPr="0072151E">
        <w:rPr>
          <w:color w:val="202122"/>
          <w:sz w:val="22"/>
          <w:szCs w:val="22"/>
        </w:rPr>
        <w:t xml:space="preserve"> Antonio.</w:t>
      </w:r>
      <w:r w:rsidR="007A4FC8">
        <w:rPr>
          <w:rStyle w:val="Rimandonotaapidipagina"/>
          <w:color w:val="202122"/>
          <w:sz w:val="22"/>
          <w:szCs w:val="22"/>
        </w:rPr>
        <w:footnoteReference w:id="12"/>
      </w:r>
      <w:r w:rsidRPr="0072151E">
        <w:rPr>
          <w:color w:val="202122"/>
          <w:sz w:val="22"/>
          <w:szCs w:val="22"/>
        </w:rPr>
        <w:t xml:space="preserve"> Non aveva costui altri che una sirocchia,</w:t>
      </w:r>
      <w:r w:rsidR="0032295D">
        <w:rPr>
          <w:rStyle w:val="Rimandonotaapidipagina"/>
          <w:color w:val="202122"/>
          <w:sz w:val="22"/>
          <w:szCs w:val="22"/>
        </w:rPr>
        <w:footnoteReference w:id="13"/>
      </w:r>
      <w:r w:rsidRPr="0072151E">
        <w:rPr>
          <w:color w:val="202122"/>
          <w:sz w:val="22"/>
          <w:szCs w:val="22"/>
        </w:rPr>
        <w:t xml:space="preserve"> la quale maritò già a </w:t>
      </w:r>
      <w:proofErr w:type="spellStart"/>
      <w:r w:rsidRPr="0072151E">
        <w:rPr>
          <w:color w:val="202122"/>
          <w:sz w:val="22"/>
          <w:szCs w:val="22"/>
        </w:rPr>
        <w:t>Buonaccorso</w:t>
      </w:r>
      <w:proofErr w:type="spellEnd"/>
      <w:r w:rsidRPr="0072151E">
        <w:rPr>
          <w:color w:val="202122"/>
          <w:sz w:val="22"/>
          <w:szCs w:val="22"/>
        </w:rPr>
        <w:t xml:space="preserve"> Cennami; ma </w:t>
      </w:r>
      <w:proofErr w:type="spellStart"/>
      <w:r w:rsidRPr="0072151E">
        <w:rPr>
          <w:color w:val="202122"/>
          <w:sz w:val="22"/>
          <w:szCs w:val="22"/>
        </w:rPr>
        <w:t>sendo</w:t>
      </w:r>
      <w:proofErr w:type="spellEnd"/>
      <w:r w:rsidRPr="0072151E">
        <w:rPr>
          <w:color w:val="202122"/>
          <w:sz w:val="22"/>
          <w:szCs w:val="22"/>
        </w:rPr>
        <w:t xml:space="preserve"> </w:t>
      </w:r>
      <w:proofErr w:type="spellStart"/>
      <w:r w:rsidRPr="0072151E">
        <w:rPr>
          <w:color w:val="202122"/>
          <w:sz w:val="22"/>
          <w:szCs w:val="22"/>
        </w:rPr>
        <w:t>Buonaccorso</w:t>
      </w:r>
      <w:proofErr w:type="spellEnd"/>
      <w:r w:rsidRPr="0072151E">
        <w:rPr>
          <w:color w:val="202122"/>
          <w:sz w:val="22"/>
          <w:szCs w:val="22"/>
        </w:rPr>
        <w:t xml:space="preserve"> morto, ed essa rimasta vedova, si ridusse a stare col fratello, con animo di non più rimaritarsi. Aveva </w:t>
      </w:r>
      <w:proofErr w:type="spellStart"/>
      <w:r w:rsidRPr="0072151E">
        <w:rPr>
          <w:color w:val="202122"/>
          <w:sz w:val="22"/>
          <w:szCs w:val="22"/>
        </w:rPr>
        <w:t>messer</w:t>
      </w:r>
      <w:proofErr w:type="spellEnd"/>
      <w:r w:rsidRPr="0072151E">
        <w:rPr>
          <w:color w:val="202122"/>
          <w:sz w:val="22"/>
          <w:szCs w:val="22"/>
        </w:rPr>
        <w:t xml:space="preserve"> Antonio, dietro alla casa che egli abitava, una vigna, in la quale, per avere </w:t>
      </w:r>
      <w:proofErr w:type="spellStart"/>
      <w:r w:rsidRPr="0072151E">
        <w:rPr>
          <w:color w:val="202122"/>
          <w:sz w:val="22"/>
          <w:szCs w:val="22"/>
        </w:rPr>
        <w:t>a’</w:t>
      </w:r>
      <w:proofErr w:type="spellEnd"/>
      <w:r w:rsidRPr="0072151E">
        <w:rPr>
          <w:color w:val="202122"/>
          <w:sz w:val="22"/>
          <w:szCs w:val="22"/>
        </w:rPr>
        <w:t xml:space="preserve"> confini di molti orti, da molte parti e senza molta</w:t>
      </w:r>
      <w:r w:rsidR="0032295D" w:rsidRPr="0072151E">
        <w:rPr>
          <w:color w:val="202122"/>
          <w:sz w:val="22"/>
          <w:szCs w:val="22"/>
        </w:rPr>
        <w:t xml:space="preserve"> </w:t>
      </w:r>
      <w:proofErr w:type="spellStart"/>
      <w:r w:rsidRPr="0072151E">
        <w:rPr>
          <w:color w:val="202122"/>
          <w:sz w:val="22"/>
          <w:szCs w:val="22"/>
        </w:rPr>
        <w:t>difficultà</w:t>
      </w:r>
      <w:proofErr w:type="spellEnd"/>
      <w:r w:rsidRPr="0072151E">
        <w:rPr>
          <w:color w:val="202122"/>
          <w:sz w:val="22"/>
          <w:szCs w:val="22"/>
        </w:rPr>
        <w:t>, vi si poteva entrare. Occorse</w:t>
      </w:r>
      <w:r w:rsidR="0032295D">
        <w:rPr>
          <w:rStyle w:val="Rimandonotaapidipagina"/>
          <w:color w:val="202122"/>
          <w:sz w:val="22"/>
          <w:szCs w:val="22"/>
        </w:rPr>
        <w:footnoteReference w:id="14"/>
      </w:r>
      <w:r w:rsidRPr="0072151E">
        <w:rPr>
          <w:color w:val="202122"/>
          <w:sz w:val="22"/>
          <w:szCs w:val="22"/>
        </w:rPr>
        <w:t xml:space="preserve"> che andando una mattina poco poi levata di Sole madonna Dianora che così si chiamava la sirocchia di </w:t>
      </w:r>
      <w:proofErr w:type="spellStart"/>
      <w:r w:rsidRPr="0072151E">
        <w:rPr>
          <w:color w:val="202122"/>
          <w:sz w:val="22"/>
          <w:szCs w:val="22"/>
        </w:rPr>
        <w:t>messer</w:t>
      </w:r>
      <w:proofErr w:type="spellEnd"/>
      <w:r w:rsidRPr="0072151E">
        <w:rPr>
          <w:color w:val="202122"/>
          <w:sz w:val="22"/>
          <w:szCs w:val="22"/>
        </w:rPr>
        <w:t xml:space="preserve"> Antonio, a spasso per la </w:t>
      </w:r>
      <w:r w:rsidRPr="0072151E">
        <w:rPr>
          <w:color w:val="202122"/>
          <w:sz w:val="22"/>
          <w:szCs w:val="22"/>
        </w:rPr>
        <w:lastRenderedPageBreak/>
        <w:t>vigna, cogliendo, secondo il costume delle donne, certe erbe per farne certi suoi condimenti, sentì frascheggiare</w:t>
      </w:r>
      <w:r w:rsidR="009E1B5F">
        <w:rPr>
          <w:rStyle w:val="Rimandonotaapidipagina"/>
          <w:color w:val="202122"/>
          <w:sz w:val="22"/>
          <w:szCs w:val="22"/>
        </w:rPr>
        <w:footnoteReference w:id="15"/>
      </w:r>
      <w:r w:rsidRPr="0072151E">
        <w:rPr>
          <w:color w:val="202122"/>
          <w:sz w:val="22"/>
          <w:szCs w:val="22"/>
        </w:rPr>
        <w:t xml:space="preserve"> sotto una vite intra i pampani, e, rivolti verso quella parte gli occhi, sentì come piangere. Onde che, tiratasi verso quello </w:t>
      </w:r>
      <w:proofErr w:type="spellStart"/>
      <w:r w:rsidRPr="0072151E">
        <w:rPr>
          <w:color w:val="202122"/>
          <w:sz w:val="22"/>
          <w:szCs w:val="22"/>
        </w:rPr>
        <w:t>romore</w:t>
      </w:r>
      <w:proofErr w:type="spellEnd"/>
      <w:r w:rsidRPr="0072151E">
        <w:rPr>
          <w:color w:val="202122"/>
          <w:sz w:val="22"/>
          <w:szCs w:val="22"/>
        </w:rPr>
        <w:t xml:space="preserve">, scoperse le mani e il viso d’uno bambino, che rinvolto nelle foglie pareva che aiuto le domandasse. Tale che essa, parte </w:t>
      </w:r>
      <w:proofErr w:type="spellStart"/>
      <w:r w:rsidRPr="0072151E">
        <w:rPr>
          <w:color w:val="202122"/>
          <w:sz w:val="22"/>
          <w:szCs w:val="22"/>
        </w:rPr>
        <w:t>maravigliata</w:t>
      </w:r>
      <w:proofErr w:type="spellEnd"/>
      <w:r w:rsidRPr="0072151E">
        <w:rPr>
          <w:color w:val="202122"/>
          <w:sz w:val="22"/>
          <w:szCs w:val="22"/>
        </w:rPr>
        <w:t xml:space="preserve">, parte sbigottita, ripiena di compassione e di stupore, lo ricolse, e portatolo a casa, e lavatolo, e rinvoltolo in panni bianchi come si costuma, lo presentò alla tornata in casa a </w:t>
      </w:r>
      <w:proofErr w:type="spellStart"/>
      <w:r w:rsidRPr="0072151E">
        <w:rPr>
          <w:color w:val="202122"/>
          <w:sz w:val="22"/>
          <w:szCs w:val="22"/>
        </w:rPr>
        <w:t>messer</w:t>
      </w:r>
      <w:proofErr w:type="spellEnd"/>
      <w:r w:rsidRPr="0072151E">
        <w:rPr>
          <w:color w:val="202122"/>
          <w:sz w:val="22"/>
          <w:szCs w:val="22"/>
        </w:rPr>
        <w:t xml:space="preserve"> Antonio. Il quale udendo il caso, e vedendo il fanciullo, non meno si </w:t>
      </w:r>
      <w:proofErr w:type="spellStart"/>
      <w:r w:rsidRPr="0072151E">
        <w:rPr>
          <w:color w:val="202122"/>
          <w:sz w:val="22"/>
          <w:szCs w:val="22"/>
        </w:rPr>
        <w:t>riempiè</w:t>
      </w:r>
      <w:proofErr w:type="spellEnd"/>
      <w:r w:rsidRPr="0072151E">
        <w:rPr>
          <w:color w:val="202122"/>
          <w:sz w:val="22"/>
          <w:szCs w:val="22"/>
        </w:rPr>
        <w:t xml:space="preserve"> di </w:t>
      </w:r>
      <w:proofErr w:type="spellStart"/>
      <w:r w:rsidRPr="0072151E">
        <w:rPr>
          <w:color w:val="202122"/>
          <w:sz w:val="22"/>
          <w:szCs w:val="22"/>
        </w:rPr>
        <w:t>maraviglia</w:t>
      </w:r>
      <w:proofErr w:type="spellEnd"/>
      <w:r w:rsidRPr="0072151E">
        <w:rPr>
          <w:color w:val="202122"/>
          <w:sz w:val="22"/>
          <w:szCs w:val="22"/>
        </w:rPr>
        <w:t xml:space="preserve"> e di </w:t>
      </w:r>
      <w:proofErr w:type="spellStart"/>
      <w:r w:rsidRPr="0072151E">
        <w:rPr>
          <w:color w:val="202122"/>
          <w:sz w:val="22"/>
          <w:szCs w:val="22"/>
        </w:rPr>
        <w:t>pietade</w:t>
      </w:r>
      <w:proofErr w:type="spellEnd"/>
      <w:r w:rsidRPr="0072151E">
        <w:rPr>
          <w:color w:val="202122"/>
          <w:sz w:val="22"/>
          <w:szCs w:val="22"/>
        </w:rPr>
        <w:t xml:space="preserve">, che si </w:t>
      </w:r>
      <w:proofErr w:type="spellStart"/>
      <w:r w:rsidRPr="0072151E">
        <w:rPr>
          <w:color w:val="202122"/>
          <w:sz w:val="22"/>
          <w:szCs w:val="22"/>
        </w:rPr>
        <w:t>fusse</w:t>
      </w:r>
      <w:proofErr w:type="spellEnd"/>
      <w:r w:rsidRPr="0072151E">
        <w:rPr>
          <w:color w:val="202122"/>
          <w:sz w:val="22"/>
          <w:szCs w:val="22"/>
        </w:rPr>
        <w:t xml:space="preserve"> ripiena la donna. E consigliatisi intra loro, quale partito dovessero pigliare, </w:t>
      </w:r>
      <w:proofErr w:type="spellStart"/>
      <w:r w:rsidRPr="0072151E">
        <w:rPr>
          <w:color w:val="202122"/>
          <w:sz w:val="22"/>
          <w:szCs w:val="22"/>
        </w:rPr>
        <w:t>deliberorono</w:t>
      </w:r>
      <w:proofErr w:type="spellEnd"/>
      <w:r w:rsidRPr="0072151E">
        <w:rPr>
          <w:color w:val="202122"/>
          <w:sz w:val="22"/>
          <w:szCs w:val="22"/>
        </w:rPr>
        <w:t xml:space="preserve"> allevarlo, </w:t>
      </w:r>
      <w:proofErr w:type="spellStart"/>
      <w:r w:rsidRPr="0072151E">
        <w:rPr>
          <w:color w:val="202122"/>
          <w:sz w:val="22"/>
          <w:szCs w:val="22"/>
        </w:rPr>
        <w:t>sendo</w:t>
      </w:r>
      <w:proofErr w:type="spellEnd"/>
      <w:r w:rsidRPr="0072151E">
        <w:rPr>
          <w:color w:val="202122"/>
          <w:sz w:val="22"/>
          <w:szCs w:val="22"/>
        </w:rPr>
        <w:t xml:space="preserve"> esso prete, e quella non avendo figliuoli. Presa adunque in casa una nutrice, con quello amore che se loro figliuolo </w:t>
      </w:r>
      <w:proofErr w:type="spellStart"/>
      <w:r w:rsidRPr="0072151E">
        <w:rPr>
          <w:color w:val="202122"/>
          <w:sz w:val="22"/>
          <w:szCs w:val="22"/>
        </w:rPr>
        <w:t>fusse</w:t>
      </w:r>
      <w:proofErr w:type="spellEnd"/>
      <w:r w:rsidRPr="0072151E">
        <w:rPr>
          <w:color w:val="202122"/>
          <w:sz w:val="22"/>
          <w:szCs w:val="22"/>
        </w:rPr>
        <w:t xml:space="preserve">, lo nutrirono; e avendolo fatto battezzare, per il nome di Castruccio, loro padre, lo </w:t>
      </w:r>
      <w:proofErr w:type="spellStart"/>
      <w:r w:rsidRPr="0072151E">
        <w:rPr>
          <w:color w:val="202122"/>
          <w:sz w:val="22"/>
          <w:szCs w:val="22"/>
        </w:rPr>
        <w:t>nominorono</w:t>
      </w:r>
      <w:proofErr w:type="spellEnd"/>
      <w:r w:rsidRPr="0072151E">
        <w:rPr>
          <w:color w:val="202122"/>
          <w:sz w:val="22"/>
          <w:szCs w:val="22"/>
        </w:rPr>
        <w:t>. Cresceva in Castruccio con gli anni la grazia,</w:t>
      </w:r>
      <w:r w:rsidR="009B6C4C">
        <w:rPr>
          <w:rStyle w:val="Rimandonotaapidipagina"/>
          <w:color w:val="202122"/>
          <w:sz w:val="22"/>
          <w:szCs w:val="22"/>
        </w:rPr>
        <w:footnoteReference w:id="16"/>
      </w:r>
      <w:r w:rsidRPr="0072151E">
        <w:rPr>
          <w:color w:val="202122"/>
          <w:sz w:val="22"/>
          <w:szCs w:val="22"/>
        </w:rPr>
        <w:t xml:space="preserve"> e in ogni cosa dimostrava ingegno e prudenza, e presto secondo la età imparò quelle cose, a che da </w:t>
      </w:r>
      <w:proofErr w:type="spellStart"/>
      <w:r w:rsidRPr="0072151E">
        <w:rPr>
          <w:color w:val="202122"/>
          <w:sz w:val="22"/>
          <w:szCs w:val="22"/>
        </w:rPr>
        <w:t>messer</w:t>
      </w:r>
      <w:proofErr w:type="spellEnd"/>
      <w:r w:rsidRPr="0072151E">
        <w:rPr>
          <w:color w:val="202122"/>
          <w:sz w:val="22"/>
          <w:szCs w:val="22"/>
        </w:rPr>
        <w:t xml:space="preserve"> Antonio era indirizzato; il quale, disegnando di farlo sacerdote e con il tempo rinunziargli il </w:t>
      </w:r>
      <w:proofErr w:type="spellStart"/>
      <w:r w:rsidRPr="0072151E">
        <w:rPr>
          <w:color w:val="202122"/>
          <w:sz w:val="22"/>
          <w:szCs w:val="22"/>
        </w:rPr>
        <w:t>calonacato</w:t>
      </w:r>
      <w:proofErr w:type="spellEnd"/>
      <w:r w:rsidRPr="0072151E">
        <w:rPr>
          <w:color w:val="202122"/>
          <w:sz w:val="22"/>
          <w:szCs w:val="22"/>
        </w:rPr>
        <w:t>,</w:t>
      </w:r>
      <w:r w:rsidR="00A57CC5">
        <w:rPr>
          <w:rStyle w:val="Rimandonotaapidipagina"/>
          <w:color w:val="202122"/>
          <w:sz w:val="22"/>
          <w:szCs w:val="22"/>
        </w:rPr>
        <w:footnoteReference w:id="17"/>
      </w:r>
      <w:r w:rsidRPr="0072151E">
        <w:rPr>
          <w:color w:val="202122"/>
          <w:sz w:val="22"/>
          <w:szCs w:val="22"/>
        </w:rPr>
        <w:t xml:space="preserve"> e altri suoi </w:t>
      </w:r>
      <w:proofErr w:type="spellStart"/>
      <w:r w:rsidRPr="0072151E">
        <w:rPr>
          <w:color w:val="202122"/>
          <w:sz w:val="22"/>
          <w:szCs w:val="22"/>
        </w:rPr>
        <w:t>benefizj</w:t>
      </w:r>
      <w:proofErr w:type="spellEnd"/>
      <w:r w:rsidRPr="0072151E">
        <w:rPr>
          <w:color w:val="202122"/>
          <w:sz w:val="22"/>
          <w:szCs w:val="22"/>
        </w:rPr>
        <w:t>, secondo tale</w:t>
      </w:r>
      <w:r w:rsidR="00A57CC5" w:rsidRPr="0072151E">
        <w:rPr>
          <w:color w:val="202122"/>
          <w:sz w:val="22"/>
          <w:szCs w:val="22"/>
        </w:rPr>
        <w:t xml:space="preserve"> </w:t>
      </w:r>
      <w:r w:rsidRPr="0072151E">
        <w:rPr>
          <w:color w:val="202122"/>
          <w:sz w:val="22"/>
          <w:szCs w:val="22"/>
        </w:rPr>
        <w:t>fine lo ammaestrava; ma aveva trovato subietto allo animo sacerdotale al tutto disforme.</w:t>
      </w:r>
      <w:r w:rsidR="00A57CC5">
        <w:rPr>
          <w:rStyle w:val="Rimandonotaapidipagina"/>
          <w:color w:val="202122"/>
          <w:sz w:val="22"/>
          <w:szCs w:val="22"/>
        </w:rPr>
        <w:footnoteReference w:id="18"/>
      </w:r>
      <w:r w:rsidRPr="0072151E">
        <w:rPr>
          <w:color w:val="202122"/>
          <w:sz w:val="22"/>
          <w:szCs w:val="22"/>
        </w:rPr>
        <w:t xml:space="preserve"> </w:t>
      </w:r>
      <w:proofErr w:type="spellStart"/>
      <w:r w:rsidRPr="0072151E">
        <w:rPr>
          <w:color w:val="202122"/>
          <w:sz w:val="22"/>
          <w:szCs w:val="22"/>
        </w:rPr>
        <w:t>Perchè</w:t>
      </w:r>
      <w:proofErr w:type="spellEnd"/>
      <w:r w:rsidRPr="0072151E">
        <w:rPr>
          <w:color w:val="202122"/>
          <w:sz w:val="22"/>
          <w:szCs w:val="22"/>
        </w:rPr>
        <w:t xml:space="preserve"> come prima</w:t>
      </w:r>
      <w:r w:rsidR="00A57CC5">
        <w:rPr>
          <w:rStyle w:val="Rimandonotaapidipagina"/>
          <w:color w:val="202122"/>
          <w:sz w:val="22"/>
          <w:szCs w:val="22"/>
        </w:rPr>
        <w:footnoteReference w:id="19"/>
      </w:r>
      <w:r w:rsidRPr="0072151E">
        <w:rPr>
          <w:color w:val="202122"/>
          <w:sz w:val="22"/>
          <w:szCs w:val="22"/>
        </w:rPr>
        <w:t xml:space="preserve"> Castruccio pervenne alla età di quattordici anni, e che incominciò a pigliare uno poco di animo sopra</w:t>
      </w:r>
      <w:r w:rsidR="00A57CC5">
        <w:rPr>
          <w:rStyle w:val="Rimandonotaapidipagina"/>
          <w:color w:val="202122"/>
          <w:sz w:val="22"/>
          <w:szCs w:val="22"/>
        </w:rPr>
        <w:footnoteReference w:id="20"/>
      </w:r>
      <w:r w:rsidRPr="0072151E">
        <w:rPr>
          <w:color w:val="202122"/>
          <w:sz w:val="22"/>
          <w:szCs w:val="22"/>
        </w:rPr>
        <w:t xml:space="preserve"> </w:t>
      </w:r>
      <w:proofErr w:type="spellStart"/>
      <w:r w:rsidRPr="0072151E">
        <w:rPr>
          <w:color w:val="202122"/>
          <w:sz w:val="22"/>
          <w:szCs w:val="22"/>
        </w:rPr>
        <w:t>messer</w:t>
      </w:r>
      <w:proofErr w:type="spellEnd"/>
      <w:r w:rsidRPr="0072151E">
        <w:rPr>
          <w:color w:val="202122"/>
          <w:sz w:val="22"/>
          <w:szCs w:val="22"/>
        </w:rPr>
        <w:t xml:space="preserve"> Antonio e madonna Dianora, e non gli temere punto, lasciati i libri ecclesiastici da parte, cominciò a trattare le armi, </w:t>
      </w:r>
      <w:proofErr w:type="spellStart"/>
      <w:r w:rsidRPr="0072151E">
        <w:rPr>
          <w:color w:val="202122"/>
          <w:sz w:val="22"/>
          <w:szCs w:val="22"/>
        </w:rPr>
        <w:t>nè</w:t>
      </w:r>
      <w:proofErr w:type="spellEnd"/>
      <w:r w:rsidRPr="0072151E">
        <w:rPr>
          <w:color w:val="202122"/>
          <w:sz w:val="22"/>
          <w:szCs w:val="22"/>
        </w:rPr>
        <w:t xml:space="preserve"> di altro si dilettava che o di maneggiare quelle, o con gli altri suoi equali</w:t>
      </w:r>
      <w:r w:rsidR="00A57CC5">
        <w:rPr>
          <w:rStyle w:val="Rimandonotaapidipagina"/>
          <w:color w:val="202122"/>
          <w:sz w:val="22"/>
          <w:szCs w:val="22"/>
        </w:rPr>
        <w:footnoteReference w:id="21"/>
      </w:r>
      <w:r w:rsidRPr="0072151E">
        <w:rPr>
          <w:color w:val="202122"/>
          <w:sz w:val="22"/>
          <w:szCs w:val="22"/>
        </w:rPr>
        <w:t xml:space="preserve"> correre, saltare, fare alle braccia,</w:t>
      </w:r>
      <w:r w:rsidR="00674ACC">
        <w:rPr>
          <w:rStyle w:val="Rimandonotaapidipagina"/>
          <w:color w:val="202122"/>
          <w:sz w:val="22"/>
          <w:szCs w:val="22"/>
        </w:rPr>
        <w:footnoteReference w:id="22"/>
      </w:r>
      <w:r w:rsidRPr="0072151E">
        <w:rPr>
          <w:color w:val="202122"/>
          <w:sz w:val="22"/>
          <w:szCs w:val="22"/>
        </w:rPr>
        <w:t xml:space="preserve"> e simili </w:t>
      </w:r>
      <w:proofErr w:type="spellStart"/>
      <w:r w:rsidRPr="0072151E">
        <w:rPr>
          <w:color w:val="202122"/>
          <w:sz w:val="22"/>
          <w:szCs w:val="22"/>
        </w:rPr>
        <w:t>esercizj</w:t>
      </w:r>
      <w:proofErr w:type="spellEnd"/>
      <w:r w:rsidRPr="0072151E">
        <w:rPr>
          <w:color w:val="202122"/>
          <w:sz w:val="22"/>
          <w:szCs w:val="22"/>
        </w:rPr>
        <w:t>; dove ei mostrava virtù di animo e di corpo grandissima, e di lunga tutti gli altri della sua età superava.</w:t>
      </w:r>
    </w:p>
    <w:p w14:paraId="654FC639" w14:textId="77777777" w:rsidR="0043128E" w:rsidRPr="0072151E" w:rsidRDefault="00692F8B" w:rsidP="0072151E">
      <w:pPr>
        <w:spacing w:line="360" w:lineRule="auto"/>
        <w:rPr>
          <w:rFonts w:ascii="Times New Roman" w:hAnsi="Times New Roman" w:cs="Times New Roman"/>
        </w:rPr>
      </w:pPr>
    </w:p>
    <w:sectPr w:rsidR="0043128E" w:rsidRPr="0072151E" w:rsidSect="00373E24">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804C9" w14:textId="77777777" w:rsidR="00692F8B" w:rsidRDefault="00692F8B" w:rsidP="0072151E">
      <w:pPr>
        <w:spacing w:after="0" w:line="240" w:lineRule="auto"/>
      </w:pPr>
      <w:r>
        <w:separator/>
      </w:r>
    </w:p>
  </w:endnote>
  <w:endnote w:type="continuationSeparator" w:id="0">
    <w:p w14:paraId="283D4A0D" w14:textId="77777777" w:rsidR="00692F8B" w:rsidRDefault="00692F8B" w:rsidP="0072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E6453" w14:textId="77777777" w:rsidR="00692F8B" w:rsidRDefault="00692F8B" w:rsidP="0072151E">
      <w:pPr>
        <w:spacing w:after="0" w:line="240" w:lineRule="auto"/>
      </w:pPr>
      <w:r>
        <w:separator/>
      </w:r>
    </w:p>
  </w:footnote>
  <w:footnote w:type="continuationSeparator" w:id="0">
    <w:p w14:paraId="3EA3D318" w14:textId="77777777" w:rsidR="00692F8B" w:rsidRDefault="00692F8B" w:rsidP="0072151E">
      <w:pPr>
        <w:spacing w:after="0" w:line="240" w:lineRule="auto"/>
      </w:pPr>
      <w:r>
        <w:continuationSeparator/>
      </w:r>
    </w:p>
  </w:footnote>
  <w:footnote w:id="1">
    <w:p w14:paraId="30864AE5" w14:textId="4B27B5C4" w:rsidR="0072151E" w:rsidRPr="00BD731C" w:rsidRDefault="0072151E" w:rsidP="00A8049E">
      <w:pPr>
        <w:pStyle w:val="Testonotaapidipagina"/>
        <w:jc w:val="both"/>
        <w:rPr>
          <w:rFonts w:ascii="Times New Roman" w:hAnsi="Times New Roman" w:cs="Times New Roman"/>
        </w:rPr>
      </w:pPr>
      <w:r w:rsidRPr="0072151E">
        <w:rPr>
          <w:rStyle w:val="Rimandonotaapidipagina"/>
          <w:rFonts w:ascii="Times New Roman" w:hAnsi="Times New Roman" w:cs="Times New Roman"/>
        </w:rPr>
        <w:footnoteRef/>
      </w:r>
      <w:r w:rsidRPr="0072151E">
        <w:rPr>
          <w:rFonts w:ascii="Times New Roman" w:hAnsi="Times New Roman" w:cs="Times New Roman"/>
        </w:rPr>
        <w:t xml:space="preserve"> </w:t>
      </w:r>
      <w:r w:rsidRPr="0072151E">
        <w:rPr>
          <w:rFonts w:ascii="Times New Roman" w:hAnsi="Times New Roman" w:cs="Times New Roman"/>
          <w:i/>
          <w:iCs/>
        </w:rPr>
        <w:t>Zanobi … carissimi</w:t>
      </w:r>
      <w:r w:rsidRPr="0072151E">
        <w:rPr>
          <w:rFonts w:ascii="Times New Roman" w:hAnsi="Times New Roman" w:cs="Times New Roman"/>
        </w:rPr>
        <w:t>: Zanobi Buondelmonti e Luigi Alamanni, ai quali l’operetta è dedicata.</w:t>
      </w:r>
      <w:r w:rsidR="00A8049E">
        <w:rPr>
          <w:rFonts w:ascii="Times New Roman" w:hAnsi="Times New Roman" w:cs="Times New Roman"/>
        </w:rPr>
        <w:t xml:space="preserve"> Appartenenti a due </w:t>
      </w:r>
      <w:r w:rsidR="00A8049E" w:rsidRPr="00BD731C">
        <w:rPr>
          <w:rFonts w:ascii="Times New Roman" w:hAnsi="Times New Roman" w:cs="Times New Roman"/>
        </w:rPr>
        <w:t xml:space="preserve">importanti famiglie fiorentine, erano tra i giovani che partecipavano alle riunioni accademiche degli </w:t>
      </w:r>
      <w:r w:rsidR="00A8049E" w:rsidRPr="00BD731C">
        <w:rPr>
          <w:rFonts w:ascii="Times New Roman" w:hAnsi="Times New Roman" w:cs="Times New Roman"/>
          <w:i/>
          <w:iCs/>
        </w:rPr>
        <w:t xml:space="preserve">Orti </w:t>
      </w:r>
      <w:proofErr w:type="spellStart"/>
      <w:r w:rsidR="00A8049E" w:rsidRPr="00BD731C">
        <w:rPr>
          <w:rFonts w:ascii="Times New Roman" w:hAnsi="Times New Roman" w:cs="Times New Roman"/>
          <w:i/>
          <w:iCs/>
        </w:rPr>
        <w:t>oricellari</w:t>
      </w:r>
      <w:proofErr w:type="spellEnd"/>
      <w:r w:rsidR="00A8049E" w:rsidRPr="00BD731C">
        <w:rPr>
          <w:rFonts w:ascii="Times New Roman" w:hAnsi="Times New Roman" w:cs="Times New Roman"/>
        </w:rPr>
        <w:t xml:space="preserve"> (i giardini della famiglia Rucellai), dove il più anziano Machiavelli teneva le sue letture su temi di storia e politica.</w:t>
      </w:r>
    </w:p>
  </w:footnote>
  <w:footnote w:id="2">
    <w:p w14:paraId="19FFE846" w14:textId="118B40E2" w:rsidR="00A8049E" w:rsidRPr="00BD731C" w:rsidRDefault="00A8049E">
      <w:pPr>
        <w:pStyle w:val="Testonotaapidipagina"/>
        <w:rPr>
          <w:rFonts w:ascii="Times New Roman" w:hAnsi="Times New Roman" w:cs="Times New Roman"/>
        </w:rPr>
      </w:pPr>
      <w:r w:rsidRPr="00BD731C">
        <w:rPr>
          <w:rStyle w:val="Rimandonotaapidipagina"/>
          <w:rFonts w:ascii="Times New Roman" w:hAnsi="Times New Roman" w:cs="Times New Roman"/>
        </w:rPr>
        <w:footnoteRef/>
      </w:r>
      <w:r w:rsidRPr="00BD731C">
        <w:rPr>
          <w:rFonts w:ascii="Times New Roman" w:hAnsi="Times New Roman" w:cs="Times New Roman"/>
        </w:rPr>
        <w:t xml:space="preserve"> </w:t>
      </w:r>
      <w:r w:rsidR="003E3301" w:rsidRPr="00BD731C">
        <w:rPr>
          <w:rFonts w:ascii="Times New Roman" w:hAnsi="Times New Roman" w:cs="Times New Roman"/>
          <w:i/>
          <w:iCs/>
        </w:rPr>
        <w:t>i</w:t>
      </w:r>
      <w:r w:rsidRPr="00BD731C">
        <w:rPr>
          <w:rFonts w:ascii="Times New Roman" w:hAnsi="Times New Roman" w:cs="Times New Roman"/>
          <w:i/>
          <w:iCs/>
        </w:rPr>
        <w:t>ntra … eccellenti</w:t>
      </w:r>
      <w:r w:rsidRPr="00BD731C">
        <w:rPr>
          <w:rFonts w:ascii="Times New Roman" w:hAnsi="Times New Roman" w:cs="Times New Roman"/>
        </w:rPr>
        <w:t>: ‘si siano distinti tra i loro contemporanei’.</w:t>
      </w:r>
    </w:p>
  </w:footnote>
  <w:footnote w:id="3">
    <w:p w14:paraId="734527F2" w14:textId="50EBC6CA" w:rsidR="00BD731C" w:rsidRPr="00AD397C" w:rsidRDefault="00BD731C" w:rsidP="00AD397C">
      <w:pPr>
        <w:pStyle w:val="Testonotaapidipagina"/>
        <w:jc w:val="both"/>
        <w:rPr>
          <w:rFonts w:ascii="Times New Roman" w:hAnsi="Times New Roman" w:cs="Times New Roman"/>
        </w:rPr>
      </w:pPr>
      <w:r w:rsidRPr="00AD397C">
        <w:rPr>
          <w:rStyle w:val="Rimandonotaapidipagina"/>
          <w:rFonts w:ascii="Times New Roman" w:hAnsi="Times New Roman" w:cs="Times New Roman"/>
        </w:rPr>
        <w:footnoteRef/>
      </w:r>
      <w:r w:rsidRPr="00AD397C">
        <w:rPr>
          <w:rFonts w:ascii="Times New Roman" w:hAnsi="Times New Roman" w:cs="Times New Roman"/>
        </w:rPr>
        <w:t xml:space="preserve"> </w:t>
      </w:r>
      <w:proofErr w:type="gramStart"/>
      <w:r w:rsidRPr="00AD397C">
        <w:rPr>
          <w:rFonts w:ascii="Times New Roman" w:hAnsi="Times New Roman" w:cs="Times New Roman"/>
          <w:i/>
          <w:iCs/>
        </w:rPr>
        <w:t>sì</w:t>
      </w:r>
      <w:proofErr w:type="gramEnd"/>
      <w:r w:rsidRPr="00AD397C">
        <w:rPr>
          <w:rFonts w:ascii="Times New Roman" w:hAnsi="Times New Roman" w:cs="Times New Roman"/>
          <w:i/>
          <w:iCs/>
        </w:rPr>
        <w:t xml:space="preserve"> vile padre</w:t>
      </w:r>
      <w:r w:rsidRPr="00AD397C">
        <w:rPr>
          <w:rFonts w:ascii="Times New Roman" w:hAnsi="Times New Roman" w:cs="Times New Roman"/>
        </w:rPr>
        <w:t>: un padre di condizione sociale talmente bassa.</w:t>
      </w:r>
    </w:p>
  </w:footnote>
  <w:footnote w:id="4">
    <w:p w14:paraId="35F38661" w14:textId="45EAA3E4" w:rsidR="00BD731C" w:rsidRPr="00AD397C" w:rsidRDefault="00BD731C" w:rsidP="00AD397C">
      <w:pPr>
        <w:pStyle w:val="Testonotaapidipagina"/>
        <w:jc w:val="both"/>
        <w:rPr>
          <w:rFonts w:ascii="Times New Roman" w:hAnsi="Times New Roman" w:cs="Times New Roman"/>
        </w:rPr>
      </w:pPr>
      <w:r w:rsidRPr="00AD397C">
        <w:rPr>
          <w:rStyle w:val="Rimandonotaapidipagina"/>
          <w:rFonts w:ascii="Times New Roman" w:hAnsi="Times New Roman" w:cs="Times New Roman"/>
        </w:rPr>
        <w:footnoteRef/>
      </w:r>
      <w:r w:rsidRPr="00AD397C">
        <w:rPr>
          <w:rFonts w:ascii="Times New Roman" w:hAnsi="Times New Roman" w:cs="Times New Roman"/>
        </w:rPr>
        <w:t xml:space="preserve"> </w:t>
      </w:r>
      <w:proofErr w:type="spellStart"/>
      <w:r w:rsidRPr="00AD397C">
        <w:rPr>
          <w:rFonts w:ascii="Times New Roman" w:hAnsi="Times New Roman" w:cs="Times New Roman"/>
          <w:i/>
          <w:iCs/>
        </w:rPr>
        <w:t>si</w:t>
      </w:r>
      <w:proofErr w:type="spellEnd"/>
      <w:r w:rsidRPr="00AD397C">
        <w:rPr>
          <w:rFonts w:ascii="Times New Roman" w:hAnsi="Times New Roman" w:cs="Times New Roman"/>
          <w:i/>
          <w:iCs/>
        </w:rPr>
        <w:t xml:space="preserve"> … dio</w:t>
      </w:r>
      <w:r w:rsidRPr="00AD397C">
        <w:rPr>
          <w:rFonts w:ascii="Times New Roman" w:hAnsi="Times New Roman" w:cs="Times New Roman"/>
        </w:rPr>
        <w:t>: ‘si sono finti figli di…’</w:t>
      </w:r>
    </w:p>
  </w:footnote>
  <w:footnote w:id="5">
    <w:p w14:paraId="72FD127D" w14:textId="22B88EE1" w:rsidR="00AD397C" w:rsidRPr="00AD397C" w:rsidRDefault="00AD397C" w:rsidP="00AD397C">
      <w:pPr>
        <w:pStyle w:val="Testonotaapidipagina"/>
        <w:jc w:val="both"/>
        <w:rPr>
          <w:rFonts w:ascii="Times New Roman" w:hAnsi="Times New Roman" w:cs="Times New Roman"/>
        </w:rPr>
      </w:pPr>
      <w:r w:rsidRPr="00AD397C">
        <w:rPr>
          <w:rStyle w:val="Rimandonotaapidipagina"/>
          <w:rFonts w:ascii="Times New Roman" w:hAnsi="Times New Roman" w:cs="Times New Roman"/>
        </w:rPr>
        <w:footnoteRef/>
      </w:r>
      <w:r w:rsidRPr="00AD397C">
        <w:rPr>
          <w:rFonts w:ascii="Times New Roman" w:hAnsi="Times New Roman" w:cs="Times New Roman"/>
        </w:rPr>
        <w:t xml:space="preserve"> </w:t>
      </w:r>
      <w:r w:rsidRPr="00AD397C">
        <w:rPr>
          <w:rFonts w:ascii="Times New Roman" w:hAnsi="Times New Roman" w:cs="Times New Roman"/>
          <w:i/>
          <w:iCs/>
        </w:rPr>
        <w:t>replicare</w:t>
      </w:r>
      <w:r w:rsidRPr="00AD397C">
        <w:rPr>
          <w:rFonts w:ascii="Times New Roman" w:hAnsi="Times New Roman" w:cs="Times New Roman"/>
        </w:rPr>
        <w:t>: ‘ripetere’.</w:t>
      </w:r>
    </w:p>
  </w:footnote>
  <w:footnote w:id="6">
    <w:p w14:paraId="2275607A" w14:textId="4CD48B71" w:rsidR="00AD397C" w:rsidRPr="00F17659" w:rsidRDefault="00AD397C" w:rsidP="00AD397C">
      <w:pPr>
        <w:pStyle w:val="Testonotaapidipagina"/>
        <w:jc w:val="both"/>
        <w:rPr>
          <w:rFonts w:ascii="Times New Roman" w:hAnsi="Times New Roman" w:cs="Times New Roman"/>
        </w:rPr>
      </w:pPr>
      <w:r w:rsidRPr="00F17659">
        <w:rPr>
          <w:rStyle w:val="Rimandonotaapidipagina"/>
          <w:rFonts w:ascii="Times New Roman" w:hAnsi="Times New Roman" w:cs="Times New Roman"/>
        </w:rPr>
        <w:footnoteRef/>
      </w:r>
      <w:r w:rsidRPr="00F17659">
        <w:rPr>
          <w:rFonts w:ascii="Times New Roman" w:hAnsi="Times New Roman" w:cs="Times New Roman"/>
        </w:rPr>
        <w:t xml:space="preserve"> </w:t>
      </w:r>
      <w:r w:rsidRPr="00F17659">
        <w:rPr>
          <w:rFonts w:ascii="Times New Roman" w:hAnsi="Times New Roman" w:cs="Times New Roman"/>
          <w:i/>
          <w:iCs/>
        </w:rPr>
        <w:t>prudenza</w:t>
      </w:r>
      <w:r w:rsidRPr="00F17659">
        <w:rPr>
          <w:rFonts w:ascii="Times New Roman" w:hAnsi="Times New Roman" w:cs="Times New Roman"/>
        </w:rPr>
        <w:t>: ‘intelligenza’, ‘capacità’.</w:t>
      </w:r>
    </w:p>
  </w:footnote>
  <w:footnote w:id="7">
    <w:p w14:paraId="2D5B2B9F" w14:textId="71BEAE30" w:rsidR="00AD397C" w:rsidRPr="00F17659" w:rsidRDefault="00AD397C" w:rsidP="00AD397C">
      <w:pPr>
        <w:pStyle w:val="Testonotaapidipagina"/>
        <w:jc w:val="both"/>
        <w:rPr>
          <w:rFonts w:ascii="Times New Roman" w:hAnsi="Times New Roman" w:cs="Times New Roman"/>
        </w:rPr>
      </w:pPr>
      <w:r w:rsidRPr="00F17659">
        <w:rPr>
          <w:rStyle w:val="Rimandonotaapidipagina"/>
          <w:rFonts w:ascii="Times New Roman" w:hAnsi="Times New Roman" w:cs="Times New Roman"/>
        </w:rPr>
        <w:footnoteRef/>
      </w:r>
      <w:r w:rsidRPr="00F17659">
        <w:rPr>
          <w:rFonts w:ascii="Times New Roman" w:hAnsi="Times New Roman" w:cs="Times New Roman"/>
        </w:rPr>
        <w:t xml:space="preserve"> </w:t>
      </w:r>
      <w:r w:rsidRPr="00F17659">
        <w:rPr>
          <w:rFonts w:ascii="Times New Roman" w:hAnsi="Times New Roman" w:cs="Times New Roman"/>
          <w:i/>
          <w:iCs/>
        </w:rPr>
        <w:t>comincia … parte</w:t>
      </w:r>
      <w:r w:rsidRPr="00F17659">
        <w:rPr>
          <w:rFonts w:ascii="Times New Roman" w:hAnsi="Times New Roman" w:cs="Times New Roman"/>
        </w:rPr>
        <w:t>: ‘comincia a dare prova della sua forza quando la ‘prudenza’ non ha alcun ruolo’ (quando cioè l’eroe è un neonato, dunque non ancora dotato da capacità di intendere e di volere).</w:t>
      </w:r>
    </w:p>
  </w:footnote>
  <w:footnote w:id="8">
    <w:p w14:paraId="78E731A6" w14:textId="3175C49A" w:rsidR="001763DD" w:rsidRPr="00F17659" w:rsidRDefault="001763DD">
      <w:pPr>
        <w:pStyle w:val="Testonotaapidipagina"/>
        <w:rPr>
          <w:rFonts w:ascii="Times New Roman" w:hAnsi="Times New Roman" w:cs="Times New Roman"/>
        </w:rPr>
      </w:pPr>
      <w:r w:rsidRPr="00F17659">
        <w:rPr>
          <w:rStyle w:val="Rimandonotaapidipagina"/>
          <w:rFonts w:ascii="Times New Roman" w:hAnsi="Times New Roman" w:cs="Times New Roman"/>
        </w:rPr>
        <w:footnoteRef/>
      </w:r>
      <w:r w:rsidRPr="00F17659">
        <w:rPr>
          <w:rFonts w:ascii="Times New Roman" w:hAnsi="Times New Roman" w:cs="Times New Roman"/>
        </w:rPr>
        <w:t xml:space="preserve"> </w:t>
      </w:r>
      <w:r w:rsidRPr="00F17659">
        <w:rPr>
          <w:rFonts w:ascii="Times New Roman" w:hAnsi="Times New Roman" w:cs="Times New Roman"/>
          <w:i/>
          <w:iCs/>
        </w:rPr>
        <w:t>da lei … tutto</w:t>
      </w:r>
      <w:r w:rsidRPr="00F17659">
        <w:rPr>
          <w:rFonts w:ascii="Times New Roman" w:hAnsi="Times New Roman" w:cs="Times New Roman"/>
        </w:rPr>
        <w:t>: ‘si deve riconoscere che suo [della fortuna] è tutto il potere’.</w:t>
      </w:r>
    </w:p>
  </w:footnote>
  <w:footnote w:id="9">
    <w:p w14:paraId="6FBCA25A" w14:textId="27459311" w:rsidR="008678C3" w:rsidRPr="00F17659" w:rsidRDefault="008678C3" w:rsidP="005D1C3D">
      <w:pPr>
        <w:pStyle w:val="Testonotaapidipagina"/>
        <w:jc w:val="both"/>
        <w:rPr>
          <w:rFonts w:ascii="Times New Roman" w:hAnsi="Times New Roman" w:cs="Times New Roman"/>
        </w:rPr>
      </w:pPr>
      <w:r w:rsidRPr="00F17659">
        <w:rPr>
          <w:rStyle w:val="Rimandonotaapidipagina"/>
          <w:rFonts w:ascii="Times New Roman" w:hAnsi="Times New Roman" w:cs="Times New Roman"/>
        </w:rPr>
        <w:footnoteRef/>
      </w:r>
      <w:r w:rsidRPr="00F17659">
        <w:rPr>
          <w:rFonts w:ascii="Times New Roman" w:hAnsi="Times New Roman" w:cs="Times New Roman"/>
        </w:rPr>
        <w:t xml:space="preserve"> </w:t>
      </w:r>
      <w:proofErr w:type="spellStart"/>
      <w:r w:rsidRPr="00F17659">
        <w:rPr>
          <w:rFonts w:ascii="Times New Roman" w:hAnsi="Times New Roman" w:cs="Times New Roman"/>
          <w:i/>
          <w:iCs/>
        </w:rPr>
        <w:t>secondo</w:t>
      </w:r>
      <w:proofErr w:type="spellEnd"/>
      <w:r w:rsidRPr="00F17659">
        <w:rPr>
          <w:rFonts w:ascii="Times New Roman" w:hAnsi="Times New Roman" w:cs="Times New Roman"/>
          <w:i/>
          <w:iCs/>
        </w:rPr>
        <w:t xml:space="preserve"> … grandissime</w:t>
      </w:r>
      <w:r w:rsidRPr="00F17659">
        <w:rPr>
          <w:rFonts w:ascii="Times New Roman" w:hAnsi="Times New Roman" w:cs="Times New Roman"/>
        </w:rPr>
        <w:t xml:space="preserve">: ‘fece cose straordinarie, relativamente alla sua epoca e alla città in cui nacque’. Vuol dire che nacque in un’epoca e in un luogo (la piccola città di Lucca) che impedivano la realizzazione di imprese </w:t>
      </w:r>
      <w:r w:rsidR="005D1C3D" w:rsidRPr="00F17659">
        <w:rPr>
          <w:rFonts w:ascii="Times New Roman" w:hAnsi="Times New Roman" w:cs="Times New Roman"/>
        </w:rPr>
        <w:t>degne della grande storia</w:t>
      </w:r>
      <w:r w:rsidRPr="00F17659">
        <w:rPr>
          <w:rFonts w:ascii="Times New Roman" w:hAnsi="Times New Roman" w:cs="Times New Roman"/>
        </w:rPr>
        <w:t>.</w:t>
      </w:r>
    </w:p>
  </w:footnote>
  <w:footnote w:id="10">
    <w:p w14:paraId="187549B0" w14:textId="3A54D061" w:rsidR="005D1C3D" w:rsidRPr="00F17659" w:rsidRDefault="005D1C3D">
      <w:pPr>
        <w:pStyle w:val="Testonotaapidipagina"/>
        <w:rPr>
          <w:rFonts w:ascii="Times New Roman" w:hAnsi="Times New Roman" w:cs="Times New Roman"/>
        </w:rPr>
      </w:pPr>
      <w:r w:rsidRPr="00F17659">
        <w:rPr>
          <w:rStyle w:val="Rimandonotaapidipagina"/>
          <w:rFonts w:ascii="Times New Roman" w:hAnsi="Times New Roman" w:cs="Times New Roman"/>
        </w:rPr>
        <w:footnoteRef/>
      </w:r>
      <w:r w:rsidRPr="00F17659">
        <w:rPr>
          <w:rFonts w:ascii="Times New Roman" w:hAnsi="Times New Roman" w:cs="Times New Roman"/>
        </w:rPr>
        <w:t xml:space="preserve"> </w:t>
      </w:r>
      <w:r w:rsidRPr="00F17659">
        <w:rPr>
          <w:rFonts w:ascii="Times New Roman" w:hAnsi="Times New Roman" w:cs="Times New Roman"/>
          <w:i/>
          <w:iCs/>
        </w:rPr>
        <w:t>delle … dilettate</w:t>
      </w:r>
      <w:r w:rsidRPr="00F17659">
        <w:rPr>
          <w:rFonts w:ascii="Times New Roman" w:hAnsi="Times New Roman" w:cs="Times New Roman"/>
        </w:rPr>
        <w:t>: ‘apprezzate i racconti che narrano esempi di eroismo’</w:t>
      </w:r>
    </w:p>
  </w:footnote>
  <w:footnote w:id="11">
    <w:p w14:paraId="5E82F987" w14:textId="2CAF1BCD" w:rsidR="007A4FC8" w:rsidRPr="00F17659" w:rsidRDefault="007A4FC8">
      <w:pPr>
        <w:pStyle w:val="Testonotaapidipagina"/>
        <w:rPr>
          <w:rFonts w:ascii="Times New Roman" w:hAnsi="Times New Roman" w:cs="Times New Roman"/>
        </w:rPr>
      </w:pPr>
      <w:r w:rsidRPr="00F17659">
        <w:rPr>
          <w:rStyle w:val="Rimandonotaapidipagina"/>
          <w:rFonts w:ascii="Times New Roman" w:hAnsi="Times New Roman" w:cs="Times New Roman"/>
        </w:rPr>
        <w:footnoteRef/>
      </w:r>
      <w:r w:rsidRPr="00F17659">
        <w:rPr>
          <w:rFonts w:ascii="Times New Roman" w:hAnsi="Times New Roman" w:cs="Times New Roman"/>
          <w:i/>
          <w:iCs/>
        </w:rPr>
        <w:t xml:space="preserve"> </w:t>
      </w:r>
      <w:proofErr w:type="spellStart"/>
      <w:r w:rsidRPr="00F17659">
        <w:rPr>
          <w:rFonts w:ascii="Times New Roman" w:hAnsi="Times New Roman" w:cs="Times New Roman"/>
          <w:i/>
          <w:iCs/>
        </w:rPr>
        <w:t>calonaco</w:t>
      </w:r>
      <w:proofErr w:type="spellEnd"/>
      <w:r w:rsidRPr="00F17659">
        <w:rPr>
          <w:rFonts w:ascii="Times New Roman" w:hAnsi="Times New Roman" w:cs="Times New Roman"/>
        </w:rPr>
        <w:t>: ‘canonico’. La chiesa di San Michele è una delle principali della città di Lucca.</w:t>
      </w:r>
    </w:p>
  </w:footnote>
  <w:footnote w:id="12">
    <w:p w14:paraId="6F387772" w14:textId="19EAA444" w:rsidR="007A4FC8" w:rsidRPr="00F17659" w:rsidRDefault="007A4FC8">
      <w:pPr>
        <w:pStyle w:val="Testonotaapidipagina"/>
        <w:rPr>
          <w:rFonts w:ascii="Times New Roman" w:hAnsi="Times New Roman" w:cs="Times New Roman"/>
        </w:rPr>
      </w:pPr>
      <w:r w:rsidRPr="00F17659">
        <w:rPr>
          <w:rStyle w:val="Rimandonotaapidipagina"/>
          <w:rFonts w:ascii="Times New Roman" w:hAnsi="Times New Roman" w:cs="Times New Roman"/>
        </w:rPr>
        <w:footnoteRef/>
      </w:r>
      <w:r w:rsidRPr="00F17659">
        <w:rPr>
          <w:rFonts w:ascii="Times New Roman" w:hAnsi="Times New Roman" w:cs="Times New Roman"/>
        </w:rPr>
        <w:t xml:space="preserve"> </w:t>
      </w:r>
      <w:proofErr w:type="spellStart"/>
      <w:r w:rsidRPr="00F17659">
        <w:rPr>
          <w:rFonts w:ascii="Times New Roman" w:hAnsi="Times New Roman" w:cs="Times New Roman"/>
          <w:i/>
          <w:iCs/>
        </w:rPr>
        <w:t>messer</w:t>
      </w:r>
      <w:proofErr w:type="spellEnd"/>
      <w:r w:rsidRPr="00F17659">
        <w:rPr>
          <w:rFonts w:ascii="Times New Roman" w:hAnsi="Times New Roman" w:cs="Times New Roman"/>
          <w:i/>
          <w:iCs/>
        </w:rPr>
        <w:t xml:space="preserve"> Antonio</w:t>
      </w:r>
      <w:r w:rsidRPr="00F17659">
        <w:rPr>
          <w:rFonts w:ascii="Times New Roman" w:hAnsi="Times New Roman" w:cs="Times New Roman"/>
        </w:rPr>
        <w:t>: il titolo onorifico di ‘messere’ era riservato in genere ai giuristi e agli uomini di alta cultura.</w:t>
      </w:r>
    </w:p>
  </w:footnote>
  <w:footnote w:id="13">
    <w:p w14:paraId="4E04824F" w14:textId="70800EED" w:rsidR="0032295D" w:rsidRPr="00F17659" w:rsidRDefault="0032295D">
      <w:pPr>
        <w:pStyle w:val="Testonotaapidipagina"/>
        <w:rPr>
          <w:rFonts w:ascii="Times New Roman" w:hAnsi="Times New Roman" w:cs="Times New Roman"/>
        </w:rPr>
      </w:pPr>
      <w:r w:rsidRPr="00F17659">
        <w:rPr>
          <w:rStyle w:val="Rimandonotaapidipagina"/>
          <w:rFonts w:ascii="Times New Roman" w:hAnsi="Times New Roman" w:cs="Times New Roman"/>
        </w:rPr>
        <w:footnoteRef/>
      </w:r>
      <w:r w:rsidRPr="00F17659">
        <w:rPr>
          <w:rFonts w:ascii="Times New Roman" w:hAnsi="Times New Roman" w:cs="Times New Roman"/>
        </w:rPr>
        <w:t xml:space="preserve"> </w:t>
      </w:r>
      <w:r w:rsidRPr="00F17659">
        <w:rPr>
          <w:rFonts w:ascii="Times New Roman" w:hAnsi="Times New Roman" w:cs="Times New Roman"/>
          <w:i/>
          <w:iCs/>
        </w:rPr>
        <w:t>sirocchia</w:t>
      </w:r>
      <w:r w:rsidRPr="00F17659">
        <w:rPr>
          <w:rFonts w:ascii="Times New Roman" w:hAnsi="Times New Roman" w:cs="Times New Roman"/>
        </w:rPr>
        <w:t>: ‘sorella’.</w:t>
      </w:r>
    </w:p>
  </w:footnote>
  <w:footnote w:id="14">
    <w:p w14:paraId="3C660AB2" w14:textId="68D6A6D5" w:rsidR="0032295D" w:rsidRPr="00A57CC5" w:rsidRDefault="0032295D">
      <w:pPr>
        <w:pStyle w:val="Testonotaapidipagina"/>
        <w:rPr>
          <w:rFonts w:ascii="Times New Roman" w:hAnsi="Times New Roman" w:cs="Times New Roman"/>
        </w:rPr>
      </w:pPr>
      <w:r w:rsidRPr="00F17659">
        <w:rPr>
          <w:rStyle w:val="Rimandonotaapidipagina"/>
          <w:rFonts w:ascii="Times New Roman" w:hAnsi="Times New Roman" w:cs="Times New Roman"/>
        </w:rPr>
        <w:footnoteRef/>
      </w:r>
      <w:r w:rsidRPr="00F17659">
        <w:rPr>
          <w:rFonts w:ascii="Times New Roman" w:hAnsi="Times New Roman" w:cs="Times New Roman"/>
        </w:rPr>
        <w:t xml:space="preserve"> </w:t>
      </w:r>
      <w:r w:rsidRPr="00F17659">
        <w:rPr>
          <w:rFonts w:ascii="Times New Roman" w:hAnsi="Times New Roman" w:cs="Times New Roman"/>
          <w:i/>
          <w:iCs/>
        </w:rPr>
        <w:t>Occorse</w:t>
      </w:r>
      <w:r w:rsidRPr="00F17659">
        <w:rPr>
          <w:rFonts w:ascii="Times New Roman" w:hAnsi="Times New Roman" w:cs="Times New Roman"/>
        </w:rPr>
        <w:t>: capitò.</w:t>
      </w:r>
    </w:p>
  </w:footnote>
  <w:footnote w:id="15">
    <w:p w14:paraId="1CAD4727" w14:textId="112B2C48" w:rsidR="009E1B5F" w:rsidRPr="00A57CC5" w:rsidRDefault="009E1B5F">
      <w:pPr>
        <w:pStyle w:val="Testonotaapidipagina"/>
        <w:rPr>
          <w:rFonts w:ascii="Times New Roman" w:hAnsi="Times New Roman" w:cs="Times New Roman"/>
        </w:rPr>
      </w:pPr>
      <w:r w:rsidRPr="00A57CC5">
        <w:rPr>
          <w:rStyle w:val="Rimandonotaapidipagina"/>
          <w:rFonts w:ascii="Times New Roman" w:hAnsi="Times New Roman" w:cs="Times New Roman"/>
        </w:rPr>
        <w:footnoteRef/>
      </w:r>
      <w:r w:rsidRPr="00A57CC5">
        <w:rPr>
          <w:rFonts w:ascii="Times New Roman" w:hAnsi="Times New Roman" w:cs="Times New Roman"/>
        </w:rPr>
        <w:t xml:space="preserve"> </w:t>
      </w:r>
      <w:r w:rsidRPr="00A57CC5">
        <w:rPr>
          <w:rFonts w:ascii="Times New Roman" w:hAnsi="Times New Roman" w:cs="Times New Roman"/>
          <w:i/>
          <w:iCs/>
        </w:rPr>
        <w:t>frascheggiare</w:t>
      </w:r>
      <w:r w:rsidRPr="00A57CC5">
        <w:rPr>
          <w:rFonts w:ascii="Times New Roman" w:hAnsi="Times New Roman" w:cs="Times New Roman"/>
        </w:rPr>
        <w:t>: ‘un muover di rami’.</w:t>
      </w:r>
    </w:p>
  </w:footnote>
  <w:footnote w:id="16">
    <w:p w14:paraId="13FD410D" w14:textId="1A626381" w:rsidR="009B6C4C" w:rsidRPr="00A57CC5" w:rsidRDefault="009B6C4C">
      <w:pPr>
        <w:pStyle w:val="Testonotaapidipagina"/>
        <w:rPr>
          <w:rFonts w:ascii="Times New Roman" w:hAnsi="Times New Roman" w:cs="Times New Roman"/>
        </w:rPr>
      </w:pPr>
      <w:r w:rsidRPr="00A57CC5">
        <w:rPr>
          <w:rStyle w:val="Rimandonotaapidipagina"/>
          <w:rFonts w:ascii="Times New Roman" w:hAnsi="Times New Roman" w:cs="Times New Roman"/>
        </w:rPr>
        <w:footnoteRef/>
      </w:r>
      <w:r w:rsidRPr="00A57CC5">
        <w:rPr>
          <w:rFonts w:ascii="Times New Roman" w:hAnsi="Times New Roman" w:cs="Times New Roman"/>
        </w:rPr>
        <w:t xml:space="preserve"> </w:t>
      </w:r>
      <w:r w:rsidRPr="00A57CC5">
        <w:rPr>
          <w:rFonts w:ascii="Times New Roman" w:hAnsi="Times New Roman" w:cs="Times New Roman"/>
          <w:i/>
          <w:iCs/>
        </w:rPr>
        <w:t>grazia</w:t>
      </w:r>
      <w:r w:rsidRPr="00A57CC5">
        <w:rPr>
          <w:rFonts w:ascii="Times New Roman" w:hAnsi="Times New Roman" w:cs="Times New Roman"/>
        </w:rPr>
        <w:t>: ‘pregio’, ‘valore’.</w:t>
      </w:r>
    </w:p>
  </w:footnote>
  <w:footnote w:id="17">
    <w:p w14:paraId="7580215F" w14:textId="32377186" w:rsidR="00A57CC5" w:rsidRPr="00A57CC5" w:rsidRDefault="00A57CC5">
      <w:pPr>
        <w:pStyle w:val="Testonotaapidipagina"/>
        <w:rPr>
          <w:rFonts w:ascii="Times New Roman" w:hAnsi="Times New Roman" w:cs="Times New Roman"/>
        </w:rPr>
      </w:pPr>
      <w:r w:rsidRPr="00A57CC5">
        <w:rPr>
          <w:rStyle w:val="Rimandonotaapidipagina"/>
          <w:rFonts w:ascii="Times New Roman" w:hAnsi="Times New Roman" w:cs="Times New Roman"/>
        </w:rPr>
        <w:footnoteRef/>
      </w:r>
      <w:r w:rsidRPr="00A57CC5">
        <w:rPr>
          <w:rFonts w:ascii="Times New Roman" w:hAnsi="Times New Roman" w:cs="Times New Roman"/>
        </w:rPr>
        <w:t xml:space="preserve"> </w:t>
      </w:r>
      <w:r w:rsidRPr="00A57CC5">
        <w:rPr>
          <w:rFonts w:ascii="Times New Roman" w:hAnsi="Times New Roman" w:cs="Times New Roman"/>
          <w:i/>
          <w:iCs/>
        </w:rPr>
        <w:t xml:space="preserve">rinunziargli il </w:t>
      </w:r>
      <w:proofErr w:type="spellStart"/>
      <w:r w:rsidRPr="00A57CC5">
        <w:rPr>
          <w:rFonts w:ascii="Times New Roman" w:hAnsi="Times New Roman" w:cs="Times New Roman"/>
          <w:i/>
          <w:iCs/>
        </w:rPr>
        <w:t>calonacato</w:t>
      </w:r>
      <w:proofErr w:type="spellEnd"/>
      <w:r w:rsidRPr="00A57CC5">
        <w:rPr>
          <w:rFonts w:ascii="Times New Roman" w:hAnsi="Times New Roman" w:cs="Times New Roman"/>
        </w:rPr>
        <w:t>: ‘cedere a lui il titolo (e le rendite) derivate dall’essere canonico’.</w:t>
      </w:r>
    </w:p>
  </w:footnote>
  <w:footnote w:id="18">
    <w:p w14:paraId="4B50F704" w14:textId="69417F5A" w:rsidR="00A57CC5" w:rsidRDefault="00A57CC5">
      <w:pPr>
        <w:pStyle w:val="Testonotaapidipagina"/>
      </w:pPr>
      <w:r w:rsidRPr="00A57CC5">
        <w:rPr>
          <w:rStyle w:val="Rimandonotaapidipagina"/>
          <w:rFonts w:ascii="Times New Roman" w:hAnsi="Times New Roman" w:cs="Times New Roman"/>
        </w:rPr>
        <w:footnoteRef/>
      </w:r>
      <w:r w:rsidRPr="00A57CC5">
        <w:rPr>
          <w:rFonts w:ascii="Times New Roman" w:hAnsi="Times New Roman" w:cs="Times New Roman"/>
        </w:rPr>
        <w:t xml:space="preserve"> </w:t>
      </w:r>
      <w:r w:rsidRPr="00A57CC5">
        <w:rPr>
          <w:rFonts w:ascii="Times New Roman" w:hAnsi="Times New Roman" w:cs="Times New Roman"/>
          <w:i/>
          <w:iCs/>
        </w:rPr>
        <w:t>subietto … disforme</w:t>
      </w:r>
      <w:r w:rsidRPr="00A57CC5">
        <w:rPr>
          <w:rFonts w:ascii="Times New Roman" w:hAnsi="Times New Roman" w:cs="Times New Roman"/>
        </w:rPr>
        <w:t>: ‘una personalità del tutto inadatta alle qualità richieste a un sacerdote’.</w:t>
      </w:r>
    </w:p>
  </w:footnote>
  <w:footnote w:id="19">
    <w:p w14:paraId="446D82B8" w14:textId="0EC90275" w:rsidR="00A57CC5" w:rsidRDefault="00A57CC5">
      <w:pPr>
        <w:pStyle w:val="Testonotaapidipagina"/>
      </w:pPr>
      <w:r>
        <w:rPr>
          <w:rStyle w:val="Rimandonotaapidipagina"/>
        </w:rPr>
        <w:footnoteRef/>
      </w:r>
      <w:r>
        <w:t xml:space="preserve"> </w:t>
      </w:r>
      <w:r w:rsidRPr="00A57CC5">
        <w:rPr>
          <w:rFonts w:ascii="Times New Roman" w:hAnsi="Times New Roman" w:cs="Times New Roman"/>
          <w:i/>
          <w:iCs/>
        </w:rPr>
        <w:t>come prima</w:t>
      </w:r>
      <w:r w:rsidRPr="00A57CC5">
        <w:rPr>
          <w:rFonts w:ascii="Times New Roman" w:hAnsi="Times New Roman" w:cs="Times New Roman"/>
        </w:rPr>
        <w:t>: ‘non appena’.</w:t>
      </w:r>
    </w:p>
  </w:footnote>
  <w:footnote w:id="20">
    <w:p w14:paraId="692D0932" w14:textId="06DAF03C" w:rsidR="00A57CC5" w:rsidRPr="002339B9" w:rsidRDefault="00A57CC5">
      <w:pPr>
        <w:pStyle w:val="Testonotaapidipagina"/>
        <w:rPr>
          <w:rFonts w:ascii="Times New Roman" w:hAnsi="Times New Roman" w:cs="Times New Roman"/>
        </w:rPr>
      </w:pPr>
      <w:r w:rsidRPr="002339B9">
        <w:rPr>
          <w:rStyle w:val="Rimandonotaapidipagina"/>
          <w:rFonts w:ascii="Times New Roman" w:hAnsi="Times New Roman" w:cs="Times New Roman"/>
        </w:rPr>
        <w:footnoteRef/>
      </w:r>
      <w:r w:rsidRPr="002339B9">
        <w:rPr>
          <w:rFonts w:ascii="Times New Roman" w:hAnsi="Times New Roman" w:cs="Times New Roman"/>
        </w:rPr>
        <w:t xml:space="preserve"> </w:t>
      </w:r>
      <w:r w:rsidRPr="00F17659">
        <w:rPr>
          <w:rFonts w:ascii="Times New Roman" w:hAnsi="Times New Roman" w:cs="Times New Roman"/>
          <w:i/>
          <w:iCs/>
        </w:rPr>
        <w:t>pigliare … sopra</w:t>
      </w:r>
      <w:r w:rsidRPr="002339B9">
        <w:rPr>
          <w:rFonts w:ascii="Times New Roman" w:hAnsi="Times New Roman" w:cs="Times New Roman"/>
        </w:rPr>
        <w:t>: ‘prendere coraggio nei confronti di’.</w:t>
      </w:r>
    </w:p>
  </w:footnote>
  <w:footnote w:id="21">
    <w:p w14:paraId="40A83CD7" w14:textId="4FD65274" w:rsidR="00A57CC5" w:rsidRDefault="00A57CC5">
      <w:pPr>
        <w:pStyle w:val="Testonotaapidipagina"/>
      </w:pPr>
      <w:r w:rsidRPr="002339B9">
        <w:rPr>
          <w:rStyle w:val="Rimandonotaapidipagina"/>
          <w:rFonts w:ascii="Times New Roman" w:hAnsi="Times New Roman" w:cs="Times New Roman"/>
        </w:rPr>
        <w:footnoteRef/>
      </w:r>
      <w:r w:rsidRPr="002339B9">
        <w:rPr>
          <w:rFonts w:ascii="Times New Roman" w:hAnsi="Times New Roman" w:cs="Times New Roman"/>
        </w:rPr>
        <w:t xml:space="preserve"> </w:t>
      </w:r>
      <w:r w:rsidR="002339B9" w:rsidRPr="002339B9">
        <w:rPr>
          <w:rFonts w:ascii="Times New Roman" w:hAnsi="Times New Roman" w:cs="Times New Roman"/>
          <w:i/>
          <w:iCs/>
        </w:rPr>
        <w:t>e</w:t>
      </w:r>
      <w:r w:rsidRPr="002339B9">
        <w:rPr>
          <w:rFonts w:ascii="Times New Roman" w:hAnsi="Times New Roman" w:cs="Times New Roman"/>
          <w:i/>
          <w:iCs/>
        </w:rPr>
        <w:t>quali</w:t>
      </w:r>
      <w:r w:rsidRPr="002339B9">
        <w:rPr>
          <w:rFonts w:ascii="Times New Roman" w:hAnsi="Times New Roman" w:cs="Times New Roman"/>
        </w:rPr>
        <w:t xml:space="preserve">: </w:t>
      </w:r>
      <w:r w:rsidR="002339B9" w:rsidRPr="002339B9">
        <w:rPr>
          <w:rFonts w:ascii="Times New Roman" w:hAnsi="Times New Roman" w:cs="Times New Roman"/>
        </w:rPr>
        <w:t>‘</w:t>
      </w:r>
      <w:r w:rsidRPr="002339B9">
        <w:rPr>
          <w:rFonts w:ascii="Times New Roman" w:hAnsi="Times New Roman" w:cs="Times New Roman"/>
        </w:rPr>
        <w:t>coetanei’.</w:t>
      </w:r>
    </w:p>
  </w:footnote>
  <w:footnote w:id="22">
    <w:p w14:paraId="22577345" w14:textId="62FD42A8" w:rsidR="00674ACC" w:rsidRDefault="00674ACC">
      <w:pPr>
        <w:pStyle w:val="Testonotaapidipagina"/>
      </w:pPr>
      <w:r>
        <w:rPr>
          <w:rStyle w:val="Rimandonotaapidipagina"/>
        </w:rPr>
        <w:footnoteRef/>
      </w:r>
      <w:r>
        <w:t xml:space="preserve"> </w:t>
      </w:r>
      <w:r w:rsidRPr="00F17659">
        <w:rPr>
          <w:rFonts w:ascii="Times New Roman" w:hAnsi="Times New Roman" w:cs="Times New Roman"/>
          <w:i/>
          <w:iCs/>
        </w:rPr>
        <w:t>fare alle braccia</w:t>
      </w:r>
      <w:r w:rsidRPr="00F17659">
        <w:rPr>
          <w:rFonts w:ascii="Times New Roman" w:hAnsi="Times New Roman" w:cs="Times New Roman"/>
        </w:rPr>
        <w:t>: ‘praticare la lotta’-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71"/>
    <w:rsid w:val="00051132"/>
    <w:rsid w:val="001763DD"/>
    <w:rsid w:val="002339B9"/>
    <w:rsid w:val="0032295D"/>
    <w:rsid w:val="00342D00"/>
    <w:rsid w:val="00373E24"/>
    <w:rsid w:val="003E3301"/>
    <w:rsid w:val="005D1C3D"/>
    <w:rsid w:val="00674ACC"/>
    <w:rsid w:val="00692F8B"/>
    <w:rsid w:val="0072151E"/>
    <w:rsid w:val="00734E71"/>
    <w:rsid w:val="00751F02"/>
    <w:rsid w:val="007A4FC8"/>
    <w:rsid w:val="008678C3"/>
    <w:rsid w:val="009B6C4C"/>
    <w:rsid w:val="009E1B5F"/>
    <w:rsid w:val="00A57CC5"/>
    <w:rsid w:val="00A8049E"/>
    <w:rsid w:val="00AD397C"/>
    <w:rsid w:val="00B11FF3"/>
    <w:rsid w:val="00BD731C"/>
    <w:rsid w:val="00F17659"/>
    <w:rsid w:val="00F27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B29C"/>
  <w15:chartTrackingRefBased/>
  <w15:docId w15:val="{EECF3FEB-EA62-4489-BBF5-CC0FC4F8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42D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umeropagina">
    <w:name w:val="numeropagina"/>
    <w:basedOn w:val="Carpredefinitoparagrafo"/>
    <w:rsid w:val="00342D00"/>
  </w:style>
  <w:style w:type="character" w:styleId="Collegamentoipertestuale">
    <w:name w:val="Hyperlink"/>
    <w:basedOn w:val="Carpredefinitoparagrafo"/>
    <w:uiPriority w:val="99"/>
    <w:semiHidden/>
    <w:unhideWhenUsed/>
    <w:rsid w:val="00342D00"/>
    <w:rPr>
      <w:color w:val="0000FF"/>
      <w:u w:val="single"/>
    </w:rPr>
  </w:style>
  <w:style w:type="character" w:customStyle="1" w:styleId="plainlinks">
    <w:name w:val="plainlinks"/>
    <w:basedOn w:val="Carpredefinitoparagrafo"/>
    <w:rsid w:val="00342D00"/>
  </w:style>
  <w:style w:type="paragraph" w:styleId="Testonotaapidipagina">
    <w:name w:val="footnote text"/>
    <w:basedOn w:val="Normale"/>
    <w:link w:val="TestonotaapidipaginaCarattere"/>
    <w:uiPriority w:val="99"/>
    <w:semiHidden/>
    <w:unhideWhenUsed/>
    <w:rsid w:val="0072151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151E"/>
    <w:rPr>
      <w:sz w:val="20"/>
      <w:szCs w:val="20"/>
    </w:rPr>
  </w:style>
  <w:style w:type="character" w:styleId="Rimandonotaapidipagina">
    <w:name w:val="footnote reference"/>
    <w:basedOn w:val="Carpredefinitoparagrafo"/>
    <w:uiPriority w:val="99"/>
    <w:semiHidden/>
    <w:unhideWhenUsed/>
    <w:rsid w:val="00721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6FC3-D878-473C-B679-C790843C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660</Words>
  <Characters>3694</Characters>
  <Application>Microsoft Office Word</Application>
  <DocSecurity>0</DocSecurity>
  <Lines>55</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15</cp:revision>
  <dcterms:created xsi:type="dcterms:W3CDTF">2021-09-27T09:57:00Z</dcterms:created>
  <dcterms:modified xsi:type="dcterms:W3CDTF">2021-09-29T17:48:00Z</dcterms:modified>
</cp:coreProperties>
</file>